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8A96B" w14:textId="77777777" w:rsidR="001E2406" w:rsidRPr="001E2406" w:rsidRDefault="001E2406" w:rsidP="00DE1E30">
      <w:pPr>
        <w:pBdr>
          <w:top w:val="single" w:sz="4" w:space="1" w:color="auto"/>
          <w:left w:val="single" w:sz="4" w:space="4" w:color="auto"/>
          <w:bottom w:val="single" w:sz="4" w:space="10" w:color="auto"/>
          <w:right w:val="single" w:sz="4" w:space="4" w:color="auto"/>
        </w:pBdr>
        <w:jc w:val="center"/>
        <w:rPr>
          <w:rFonts w:cs="Tahoma"/>
          <w:b/>
          <w:bCs/>
          <w:iCs/>
          <w:caps/>
        </w:rPr>
      </w:pPr>
      <w:r w:rsidRPr="001E2406">
        <w:rPr>
          <w:rFonts w:cs="Tahoma"/>
          <w:b/>
          <w:bCs/>
          <w:iCs/>
          <w:caps/>
          <w:sz w:val="24"/>
          <w:szCs w:val="24"/>
        </w:rPr>
        <w:t>prenotazione bigliettO RESIDENTE</w:t>
      </w:r>
      <w:r w:rsidR="001C5DF9">
        <w:rPr>
          <w:rFonts w:cs="Tahoma"/>
          <w:b/>
          <w:bCs/>
          <w:iCs/>
          <w:caps/>
          <w:sz w:val="24"/>
          <w:szCs w:val="24"/>
        </w:rPr>
        <w:t xml:space="preserve"> MUGELLO</w:t>
      </w:r>
    </w:p>
    <w:p w14:paraId="69D84D41" w14:textId="77777777" w:rsidR="00DE1E30" w:rsidRDefault="001E2406" w:rsidP="00DE1E30">
      <w:pPr>
        <w:pBdr>
          <w:top w:val="single" w:sz="4" w:space="1" w:color="auto"/>
          <w:left w:val="single" w:sz="4" w:space="4" w:color="auto"/>
          <w:bottom w:val="single" w:sz="4" w:space="10" w:color="auto"/>
          <w:right w:val="single" w:sz="4" w:space="4" w:color="auto"/>
        </w:pBdr>
        <w:jc w:val="center"/>
        <w:rPr>
          <w:rFonts w:cs="Tahoma"/>
          <w:bCs/>
          <w:iCs/>
          <w:sz w:val="18"/>
          <w:szCs w:val="18"/>
        </w:rPr>
      </w:pPr>
      <w:r w:rsidRPr="001E2406">
        <w:rPr>
          <w:rFonts w:cs="Tahoma"/>
          <w:spacing w:val="20"/>
          <w:sz w:val="18"/>
          <w:szCs w:val="18"/>
        </w:rPr>
        <w:t>Il presente modulo deve essere compilato in maniera chiara e leggibile</w:t>
      </w:r>
    </w:p>
    <w:p w14:paraId="2A189938" w14:textId="77777777" w:rsidR="001E2406" w:rsidRPr="00B30B2D" w:rsidRDefault="001E2406" w:rsidP="007908C8">
      <w:pPr>
        <w:pStyle w:val="Intestazione"/>
        <w:spacing w:before="120"/>
        <w:jc w:val="center"/>
        <w:rPr>
          <w:rFonts w:cs="Tahoma"/>
          <w:bCs/>
          <w:iCs/>
          <w:sz w:val="18"/>
          <w:szCs w:val="18"/>
          <w:lang w:val="it-IT"/>
        </w:rPr>
      </w:pPr>
      <w:r w:rsidRPr="007908C8">
        <w:rPr>
          <w:rFonts w:cs="Tahoma"/>
          <w:bCs/>
          <w:iCs/>
          <w:sz w:val="18"/>
          <w:szCs w:val="18"/>
        </w:rPr>
        <w:t>Campionato Mondiale di Motociclism</w:t>
      </w:r>
      <w:r w:rsidR="007908C8" w:rsidRPr="007908C8">
        <w:rPr>
          <w:rFonts w:cs="Tahoma"/>
          <w:bCs/>
          <w:iCs/>
          <w:sz w:val="18"/>
          <w:szCs w:val="18"/>
          <w:lang w:val="it-IT"/>
        </w:rPr>
        <w:t xml:space="preserve">o - </w:t>
      </w:r>
      <w:r w:rsidRPr="007908C8">
        <w:rPr>
          <w:rFonts w:cs="Tahoma"/>
          <w:bCs/>
          <w:iCs/>
          <w:sz w:val="18"/>
          <w:szCs w:val="18"/>
        </w:rPr>
        <w:t>Gran Premio d’Italia</w:t>
      </w:r>
      <w:r w:rsidR="00B30B2D">
        <w:rPr>
          <w:rFonts w:cs="Tahoma"/>
          <w:bCs/>
          <w:iCs/>
          <w:sz w:val="18"/>
          <w:szCs w:val="18"/>
          <w:lang w:val="it-IT"/>
        </w:rPr>
        <w:t xml:space="preserve"> 2022</w:t>
      </w:r>
    </w:p>
    <w:p w14:paraId="0CBAD4AF" w14:textId="77777777" w:rsidR="00BE3C2B" w:rsidRDefault="00BE3C2B" w:rsidP="001E240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entury Gothic" w:hAnsi="Century Gothic" w:cs="Tahoma"/>
          <w:bCs/>
        </w:rPr>
      </w:pPr>
    </w:p>
    <w:p w14:paraId="767E0128" w14:textId="77777777" w:rsidR="001E2406" w:rsidRDefault="001E2406" w:rsidP="001E240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entury Gothic" w:hAnsi="Century Gothic" w:cs="Tahoma"/>
          <w:bCs/>
        </w:rPr>
      </w:pPr>
      <w:r w:rsidRPr="001E2406">
        <w:rPr>
          <w:rFonts w:ascii="Century Gothic" w:hAnsi="Century Gothic" w:cs="Tahoma"/>
          <w:bCs/>
        </w:rPr>
        <w:t>Io sottoscritto</w:t>
      </w:r>
      <w:r>
        <w:rPr>
          <w:rFonts w:ascii="Century Gothic" w:hAnsi="Century Gothic" w:cs="Tahoma"/>
          <w:bCs/>
        </w:rPr>
        <w:t>:</w:t>
      </w:r>
    </w:p>
    <w:p w14:paraId="5AFF5597" w14:textId="77777777" w:rsidR="00D37735" w:rsidRDefault="00D37735" w:rsidP="001E240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entury Gothic" w:hAnsi="Century Gothic" w:cs="Tahoma"/>
          <w:bCs/>
        </w:rPr>
      </w:pPr>
    </w:p>
    <w:tbl>
      <w:tblPr>
        <w:tblW w:w="1033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055"/>
        <w:gridCol w:w="3260"/>
        <w:gridCol w:w="3575"/>
        <w:gridCol w:w="1440"/>
      </w:tblGrid>
      <w:tr w:rsidR="001E2406" w:rsidRPr="001E2406" w14:paraId="689D9F89" w14:textId="77777777" w:rsidTr="007908C8">
        <w:trPr>
          <w:trHeight w:hRule="exact" w:val="340"/>
        </w:trPr>
        <w:tc>
          <w:tcPr>
            <w:tcW w:w="2055" w:type="dxa"/>
            <w:vAlign w:val="center"/>
          </w:tcPr>
          <w:p w14:paraId="108357A7" w14:textId="77777777" w:rsidR="001E2406" w:rsidRPr="001E2406" w:rsidRDefault="001E2406" w:rsidP="00AF7FF2">
            <w:pPr>
              <w:rPr>
                <w:rFonts w:cs="Tahoma"/>
              </w:rPr>
            </w:pPr>
            <w:r w:rsidRPr="001E2406">
              <w:rPr>
                <w:rFonts w:cs="Tahoma"/>
              </w:rPr>
              <w:t>Cognome e nome:</w:t>
            </w:r>
          </w:p>
        </w:tc>
        <w:tc>
          <w:tcPr>
            <w:tcW w:w="8275" w:type="dxa"/>
            <w:gridSpan w:val="3"/>
            <w:vAlign w:val="center"/>
          </w:tcPr>
          <w:p w14:paraId="19C65452" w14:textId="77777777" w:rsidR="001E2406" w:rsidRPr="001E2406" w:rsidRDefault="001E2406" w:rsidP="00AF7FF2">
            <w:pPr>
              <w:rPr>
                <w:rFonts w:cs="Tahoma"/>
              </w:rPr>
            </w:pPr>
          </w:p>
        </w:tc>
      </w:tr>
      <w:tr w:rsidR="001E2406" w:rsidRPr="001E2406" w14:paraId="08412B4B" w14:textId="77777777" w:rsidTr="007908C8">
        <w:trPr>
          <w:trHeight w:hRule="exact" w:val="340"/>
        </w:trPr>
        <w:tc>
          <w:tcPr>
            <w:tcW w:w="2055" w:type="dxa"/>
            <w:vAlign w:val="center"/>
          </w:tcPr>
          <w:p w14:paraId="01FE2B22" w14:textId="77777777" w:rsidR="001E2406" w:rsidRPr="001E2406" w:rsidRDefault="001E2406" w:rsidP="00AF7FF2">
            <w:pPr>
              <w:rPr>
                <w:rFonts w:cs="Tahoma"/>
              </w:rPr>
            </w:pPr>
            <w:r w:rsidRPr="001E2406">
              <w:rPr>
                <w:rFonts w:cs="Tahoma"/>
              </w:rPr>
              <w:t xml:space="preserve">Nato a: </w:t>
            </w:r>
          </w:p>
        </w:tc>
        <w:tc>
          <w:tcPr>
            <w:tcW w:w="3260" w:type="dxa"/>
            <w:vAlign w:val="center"/>
          </w:tcPr>
          <w:p w14:paraId="0EC95B18" w14:textId="77777777" w:rsidR="001E2406" w:rsidRPr="001E2406" w:rsidRDefault="001E2406" w:rsidP="00AF7FF2">
            <w:pPr>
              <w:rPr>
                <w:rFonts w:cs="Tahoma"/>
              </w:rPr>
            </w:pPr>
          </w:p>
        </w:tc>
        <w:tc>
          <w:tcPr>
            <w:tcW w:w="5015" w:type="dxa"/>
            <w:gridSpan w:val="2"/>
            <w:vAlign w:val="center"/>
          </w:tcPr>
          <w:p w14:paraId="5DB873D9" w14:textId="77777777" w:rsidR="001E2406" w:rsidRPr="001E2406" w:rsidRDefault="001E2406" w:rsidP="00AF7FF2">
            <w:pPr>
              <w:rPr>
                <w:rFonts w:cs="Tahoma"/>
              </w:rPr>
            </w:pPr>
            <w:r w:rsidRPr="001E2406">
              <w:rPr>
                <w:rFonts w:cs="Tahoma"/>
              </w:rPr>
              <w:t xml:space="preserve">il: </w:t>
            </w:r>
          </w:p>
        </w:tc>
      </w:tr>
      <w:tr w:rsidR="001E2406" w:rsidRPr="001E2406" w14:paraId="5633BF5F" w14:textId="77777777" w:rsidTr="007908C8">
        <w:trPr>
          <w:trHeight w:hRule="exact" w:val="340"/>
        </w:trPr>
        <w:tc>
          <w:tcPr>
            <w:tcW w:w="2055" w:type="dxa"/>
            <w:vAlign w:val="center"/>
          </w:tcPr>
          <w:p w14:paraId="47269F75" w14:textId="77777777" w:rsidR="001E2406" w:rsidRPr="001E2406" w:rsidRDefault="001E2406" w:rsidP="00AF7FF2">
            <w:pPr>
              <w:rPr>
                <w:rFonts w:cs="Tahoma"/>
              </w:rPr>
            </w:pPr>
            <w:r w:rsidRPr="001E2406">
              <w:rPr>
                <w:rFonts w:cs="Tahoma"/>
              </w:rPr>
              <w:t xml:space="preserve">Residente a: </w:t>
            </w:r>
          </w:p>
        </w:tc>
        <w:tc>
          <w:tcPr>
            <w:tcW w:w="3260" w:type="dxa"/>
            <w:vAlign w:val="center"/>
          </w:tcPr>
          <w:p w14:paraId="2FC022B9" w14:textId="77777777" w:rsidR="001E2406" w:rsidRPr="001E2406" w:rsidRDefault="001E2406" w:rsidP="001E2406">
            <w:pPr>
              <w:rPr>
                <w:rFonts w:cs="Tahoma"/>
              </w:rPr>
            </w:pPr>
          </w:p>
        </w:tc>
        <w:tc>
          <w:tcPr>
            <w:tcW w:w="3575" w:type="dxa"/>
            <w:vAlign w:val="center"/>
          </w:tcPr>
          <w:p w14:paraId="7900D72A" w14:textId="77777777" w:rsidR="001E2406" w:rsidRPr="001E2406" w:rsidRDefault="001E2406" w:rsidP="00AF7FF2">
            <w:pPr>
              <w:rPr>
                <w:rFonts w:cs="Tahoma"/>
              </w:rPr>
            </w:pPr>
            <w:r w:rsidRPr="001E2406">
              <w:rPr>
                <w:rFonts w:cs="Tahoma"/>
              </w:rPr>
              <w:t>in via:</w:t>
            </w:r>
          </w:p>
        </w:tc>
        <w:tc>
          <w:tcPr>
            <w:tcW w:w="1440" w:type="dxa"/>
            <w:vAlign w:val="center"/>
          </w:tcPr>
          <w:p w14:paraId="304B5CCC" w14:textId="77777777" w:rsidR="001E2406" w:rsidRPr="001E2406" w:rsidRDefault="001E2406" w:rsidP="00AF7FF2">
            <w:pPr>
              <w:rPr>
                <w:rFonts w:cs="Tahoma"/>
              </w:rPr>
            </w:pPr>
            <w:r w:rsidRPr="001E2406">
              <w:rPr>
                <w:rFonts w:cs="Tahoma"/>
              </w:rPr>
              <w:t>n.:</w:t>
            </w:r>
          </w:p>
        </w:tc>
      </w:tr>
      <w:tr w:rsidR="001E2406" w:rsidRPr="001E2406" w14:paraId="1E56700E" w14:textId="77777777" w:rsidTr="007908C8">
        <w:trPr>
          <w:trHeight w:hRule="exact" w:val="340"/>
        </w:trPr>
        <w:tc>
          <w:tcPr>
            <w:tcW w:w="2055" w:type="dxa"/>
            <w:vAlign w:val="center"/>
          </w:tcPr>
          <w:p w14:paraId="1A41815F" w14:textId="77777777" w:rsidR="001E2406" w:rsidRPr="001E2406" w:rsidRDefault="001E2406" w:rsidP="00AF7FF2">
            <w:pPr>
              <w:rPr>
                <w:rFonts w:cs="Tahoma"/>
              </w:rPr>
            </w:pPr>
            <w:r w:rsidRPr="001E2406">
              <w:rPr>
                <w:rFonts w:cs="Tahoma"/>
              </w:rPr>
              <w:t>Documento tipo</w:t>
            </w:r>
          </w:p>
        </w:tc>
        <w:tc>
          <w:tcPr>
            <w:tcW w:w="3260" w:type="dxa"/>
            <w:vAlign w:val="center"/>
          </w:tcPr>
          <w:p w14:paraId="5E0CD587" w14:textId="77777777" w:rsidR="001E2406" w:rsidRPr="001E2406" w:rsidRDefault="001E2406" w:rsidP="00AF7FF2">
            <w:pPr>
              <w:rPr>
                <w:rFonts w:cs="Tahoma"/>
              </w:rPr>
            </w:pPr>
          </w:p>
        </w:tc>
        <w:tc>
          <w:tcPr>
            <w:tcW w:w="5015" w:type="dxa"/>
            <w:gridSpan w:val="2"/>
            <w:vAlign w:val="center"/>
          </w:tcPr>
          <w:p w14:paraId="2D6888D7" w14:textId="77777777" w:rsidR="001E2406" w:rsidRPr="001E2406" w:rsidRDefault="001E2406" w:rsidP="00AF7FF2">
            <w:pPr>
              <w:rPr>
                <w:rFonts w:cs="Tahoma"/>
              </w:rPr>
            </w:pPr>
            <w:r w:rsidRPr="001E2406">
              <w:rPr>
                <w:rFonts w:cs="Tahoma"/>
              </w:rPr>
              <w:t>nr.</w:t>
            </w:r>
          </w:p>
        </w:tc>
      </w:tr>
      <w:tr w:rsidR="001E2406" w:rsidRPr="001E2406" w14:paraId="2C520E6F" w14:textId="77777777" w:rsidTr="007908C8">
        <w:trPr>
          <w:trHeight w:hRule="exact" w:val="340"/>
        </w:trPr>
        <w:tc>
          <w:tcPr>
            <w:tcW w:w="2055" w:type="dxa"/>
            <w:vAlign w:val="center"/>
          </w:tcPr>
          <w:p w14:paraId="75159BA7" w14:textId="77777777" w:rsidR="001E2406" w:rsidRPr="001E2406" w:rsidRDefault="001E2406" w:rsidP="00AF7FF2">
            <w:pPr>
              <w:rPr>
                <w:rFonts w:cs="Tahoma"/>
              </w:rPr>
            </w:pPr>
            <w:r w:rsidRPr="001E2406">
              <w:rPr>
                <w:rFonts w:cs="Tahoma"/>
              </w:rPr>
              <w:t>Telefono:</w:t>
            </w:r>
          </w:p>
        </w:tc>
        <w:tc>
          <w:tcPr>
            <w:tcW w:w="3260" w:type="dxa"/>
            <w:vAlign w:val="center"/>
          </w:tcPr>
          <w:p w14:paraId="59015C50" w14:textId="77777777" w:rsidR="001E2406" w:rsidRPr="001E2406" w:rsidRDefault="001E2406" w:rsidP="00AF7FF2">
            <w:pPr>
              <w:rPr>
                <w:rFonts w:cs="Tahoma"/>
              </w:rPr>
            </w:pPr>
          </w:p>
        </w:tc>
        <w:tc>
          <w:tcPr>
            <w:tcW w:w="5015" w:type="dxa"/>
            <w:gridSpan w:val="2"/>
            <w:vAlign w:val="center"/>
          </w:tcPr>
          <w:p w14:paraId="243F52A3" w14:textId="77777777" w:rsidR="001E2406" w:rsidRPr="001E2406" w:rsidRDefault="001E2406" w:rsidP="00AF7FF2">
            <w:pPr>
              <w:rPr>
                <w:rFonts w:cs="Tahoma"/>
              </w:rPr>
            </w:pPr>
            <w:r w:rsidRPr="001E2406">
              <w:rPr>
                <w:rFonts w:cs="Tahoma"/>
              </w:rPr>
              <w:t>e-mail:</w:t>
            </w:r>
          </w:p>
        </w:tc>
      </w:tr>
    </w:tbl>
    <w:p w14:paraId="63007C48" w14:textId="77777777" w:rsidR="001E2406" w:rsidRDefault="001E2406" w:rsidP="001E2406">
      <w:pPr>
        <w:rPr>
          <w:rFonts w:cs="Tahoma"/>
        </w:rPr>
      </w:pPr>
    </w:p>
    <w:p w14:paraId="24ACCCB2" w14:textId="3EAFC4AB" w:rsidR="001E2406" w:rsidRPr="001E2406" w:rsidRDefault="00DE1E30" w:rsidP="004F3488">
      <w:pPr>
        <w:pStyle w:val="ARECOtesto"/>
      </w:pPr>
      <w:r w:rsidRPr="007908C8">
        <w:t>D</w:t>
      </w:r>
      <w:r w:rsidR="001E2406" w:rsidRPr="007908C8">
        <w:t>esidero prenotare l’acquisto di n.</w:t>
      </w:r>
      <w:r w:rsidRPr="007908C8">
        <w:t xml:space="preserve"> </w:t>
      </w:r>
      <w:r w:rsidR="001E2406" w:rsidRPr="007908C8">
        <w:t>1 biglietto nominativo “</w:t>
      </w:r>
      <w:r w:rsidR="001E2406" w:rsidRPr="007908C8">
        <w:rPr>
          <w:i/>
        </w:rPr>
        <w:t>Abbonamento Prato 3 giorni – Ridotto Mugello</w:t>
      </w:r>
      <w:r w:rsidR="001E2406" w:rsidRPr="007908C8">
        <w:t>” a me intestato</w:t>
      </w:r>
      <w:r w:rsidRPr="007908C8">
        <w:t>,</w:t>
      </w:r>
      <w:r w:rsidR="001E2406" w:rsidRPr="007908C8">
        <w:t xml:space="preserve"> al costo complessivo di € </w:t>
      </w:r>
      <w:r w:rsidR="00B30B2D">
        <w:t>80</w:t>
      </w:r>
      <w:r w:rsidR="00AE7065">
        <w:t>,00</w:t>
      </w:r>
      <w:r w:rsidR="003A1A73">
        <w:t xml:space="preserve"> + € 2,00 di prevendita (Totale € 82,00)</w:t>
      </w:r>
    </w:p>
    <w:p w14:paraId="143589C8" w14:textId="77777777" w:rsidR="001E2406" w:rsidRPr="001E2406" w:rsidRDefault="001E2406" w:rsidP="004F3488">
      <w:pPr>
        <w:pStyle w:val="ARECOtesto"/>
      </w:pPr>
      <w:r w:rsidRPr="001E2406">
        <w:t>Dichiaro di essere a conoscenza che tale biglietto nominativo non sarà cedibile ad altri e che consentirà l’accesso alla zona prato dell’Autodromo del Mugello esclusivamente alla mia persona.</w:t>
      </w:r>
    </w:p>
    <w:p w14:paraId="64F36B36" w14:textId="559E450F" w:rsidR="001E2406" w:rsidRPr="001E2406" w:rsidRDefault="001E2406" w:rsidP="004F3488">
      <w:pPr>
        <w:pStyle w:val="ARECOtesto"/>
      </w:pPr>
      <w:r w:rsidRPr="001E2406">
        <w:t xml:space="preserve">Ritirerò il biglietto nominativo a me intestato presso </w:t>
      </w:r>
      <w:r w:rsidR="003A1A73">
        <w:t>Centro piscine Mugello</w:t>
      </w:r>
      <w:r w:rsidR="00BA0CE3">
        <w:t xml:space="preserve"> </w:t>
      </w:r>
      <w:r w:rsidRPr="001E2406">
        <w:t xml:space="preserve">a partire dal giorno </w:t>
      </w:r>
      <w:r w:rsidR="003A1A73">
        <w:t xml:space="preserve">21 Maggio 2022 </w:t>
      </w:r>
      <w:r w:rsidRPr="001E2406">
        <w:t>presentando la ricevuta allegata.</w:t>
      </w:r>
    </w:p>
    <w:p w14:paraId="6964E13D" w14:textId="77777777" w:rsidR="001E2406" w:rsidRPr="00DE1E30" w:rsidRDefault="004F3488" w:rsidP="004F3488">
      <w:pPr>
        <w:pStyle w:val="ARECOtesto"/>
      </w:pPr>
      <w:r>
        <w:t>Si a</w:t>
      </w:r>
      <w:r w:rsidR="001E2406" w:rsidRPr="00DE1E30">
        <w:t>lleg</w:t>
      </w:r>
      <w:r>
        <w:t>a</w:t>
      </w:r>
      <w:r w:rsidR="001E2406" w:rsidRPr="00DE1E30">
        <w:t xml:space="preserve"> copia del </w:t>
      </w:r>
      <w:r>
        <w:t>d</w:t>
      </w:r>
      <w:r w:rsidR="001E2406" w:rsidRPr="00DE1E30">
        <w:t xml:space="preserve">ocumento di </w:t>
      </w:r>
      <w:r>
        <w:t>i</w:t>
      </w:r>
      <w:r w:rsidR="001E2406" w:rsidRPr="00DE1E30">
        <w:t>dentità.</w:t>
      </w:r>
    </w:p>
    <w:p w14:paraId="5E21CD35" w14:textId="77777777" w:rsidR="00C76A8E" w:rsidRDefault="00C76A8E" w:rsidP="00B941B6">
      <w:pPr>
        <w:rPr>
          <w:sz w:val="22"/>
          <w:szCs w:val="22"/>
        </w:rPr>
      </w:pPr>
    </w:p>
    <w:p w14:paraId="51CA413F" w14:textId="77777777" w:rsidR="00C76A8E" w:rsidRPr="004F3488" w:rsidRDefault="00C76A8E" w:rsidP="00B941B6">
      <w:r w:rsidRPr="00C76A8E">
        <w:t>Data __________________________</w:t>
      </w:r>
      <w:r w:rsidRPr="00C76A8E">
        <w:tab/>
      </w:r>
      <w:r w:rsidRPr="00C76A8E">
        <w:tab/>
        <w:t>Firma</w:t>
      </w:r>
      <w:r w:rsidR="004F3488">
        <w:t xml:space="preserve"> per esteso</w:t>
      </w:r>
      <w:r w:rsidRPr="00C76A8E">
        <w:t xml:space="preserve"> _________________________________________</w:t>
      </w:r>
    </w:p>
    <w:p w14:paraId="5735E34E" w14:textId="77777777" w:rsidR="00B941B6" w:rsidRPr="00911ECC" w:rsidRDefault="00B941B6" w:rsidP="00B941B6">
      <w:pPr>
        <w:rPr>
          <w:sz w:val="22"/>
          <w:szCs w:val="22"/>
        </w:rPr>
      </w:pPr>
    </w:p>
    <w:p w14:paraId="3180AAEA" w14:textId="77777777" w:rsidR="003A1A73" w:rsidRDefault="003A1A73" w:rsidP="003A1A73">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entury Gothic" w:hAnsi="Century Gothic" w:cs="Tahoma"/>
          <w:bCs/>
        </w:rPr>
      </w:pPr>
      <w:r>
        <w:rPr>
          <w:rFonts w:ascii="Century Gothic" w:hAnsi="Century Gothic" w:cs="Tahoma"/>
          <w:bCs/>
        </w:rPr>
        <w:t xml:space="preserve">_ _ _ _ _ _ _ _ _ _ _ _ _ _ _ _ _ _ _ _ _ _ _ _ _ _ _ _ _ _ _ _ _ _ _ _ _ _ _ _ _ _ _ _ _ _ _ _ _ _ _ _ _ _ _ _ _ _  _ _ _ _ _ _ _ </w:t>
      </w:r>
    </w:p>
    <w:p w14:paraId="1AFB9646" w14:textId="77777777" w:rsidR="00D37735" w:rsidRDefault="00D37735" w:rsidP="00222722"/>
    <w:p w14:paraId="40C0B0C7" w14:textId="77777777" w:rsidR="00DE1E30" w:rsidRPr="001E2406" w:rsidRDefault="00DE1E30" w:rsidP="00DE1E30">
      <w:pPr>
        <w:pBdr>
          <w:top w:val="single" w:sz="4" w:space="1" w:color="auto"/>
          <w:left w:val="single" w:sz="4" w:space="4" w:color="auto"/>
          <w:bottom w:val="single" w:sz="4" w:space="10" w:color="auto"/>
          <w:right w:val="single" w:sz="4" w:space="4" w:color="auto"/>
        </w:pBdr>
        <w:jc w:val="center"/>
        <w:rPr>
          <w:rFonts w:cs="Tahoma"/>
          <w:b/>
          <w:bCs/>
          <w:iCs/>
          <w:caps/>
        </w:rPr>
      </w:pPr>
      <w:r>
        <w:rPr>
          <w:rFonts w:cs="Tahoma"/>
          <w:b/>
          <w:bCs/>
          <w:iCs/>
          <w:caps/>
          <w:sz w:val="24"/>
          <w:szCs w:val="24"/>
        </w:rPr>
        <w:t>RITIRO</w:t>
      </w:r>
      <w:r w:rsidRPr="001E2406">
        <w:rPr>
          <w:rFonts w:cs="Tahoma"/>
          <w:b/>
          <w:bCs/>
          <w:iCs/>
          <w:caps/>
          <w:sz w:val="24"/>
          <w:szCs w:val="24"/>
        </w:rPr>
        <w:t xml:space="preserve"> bigliettO RESIDENTE</w:t>
      </w:r>
      <w:r w:rsidR="001C5DF9">
        <w:rPr>
          <w:rFonts w:cs="Tahoma"/>
          <w:b/>
          <w:bCs/>
          <w:iCs/>
          <w:caps/>
          <w:sz w:val="24"/>
          <w:szCs w:val="24"/>
        </w:rPr>
        <w:t xml:space="preserve"> MUGELLO</w:t>
      </w:r>
    </w:p>
    <w:p w14:paraId="3B4AA8B8" w14:textId="28ECA165" w:rsidR="00DE1E30" w:rsidRDefault="00DE1E30" w:rsidP="00DE1E30">
      <w:pPr>
        <w:pBdr>
          <w:top w:val="single" w:sz="4" w:space="1" w:color="auto"/>
          <w:left w:val="single" w:sz="4" w:space="4" w:color="auto"/>
          <w:bottom w:val="single" w:sz="4" w:space="10" w:color="auto"/>
          <w:right w:val="single" w:sz="4" w:space="4" w:color="auto"/>
        </w:pBdr>
        <w:jc w:val="center"/>
        <w:rPr>
          <w:rFonts w:cs="Tahoma"/>
          <w:b/>
          <w:bCs/>
        </w:rPr>
      </w:pPr>
      <w:r w:rsidRPr="001E2406">
        <w:rPr>
          <w:rFonts w:cs="Tahoma"/>
          <w:spacing w:val="20"/>
          <w:sz w:val="18"/>
          <w:szCs w:val="18"/>
        </w:rPr>
        <w:t xml:space="preserve">Il presente modulo deve essere </w:t>
      </w:r>
      <w:r>
        <w:rPr>
          <w:rFonts w:cs="Tahoma"/>
          <w:spacing w:val="20"/>
          <w:sz w:val="18"/>
          <w:szCs w:val="18"/>
        </w:rPr>
        <w:t xml:space="preserve">presentato presso </w:t>
      </w:r>
      <w:r w:rsidR="003A1A73">
        <w:rPr>
          <w:rFonts w:cs="Tahoma"/>
          <w:spacing w:val="20"/>
          <w:sz w:val="18"/>
          <w:szCs w:val="18"/>
        </w:rPr>
        <w:t>Centro Piscine Mugello</w:t>
      </w:r>
      <w:r>
        <w:rPr>
          <w:rFonts w:cs="Tahoma"/>
          <w:spacing w:val="20"/>
          <w:sz w:val="18"/>
          <w:szCs w:val="18"/>
        </w:rPr>
        <w:t xml:space="preserve">, dopo il </w:t>
      </w:r>
      <w:r w:rsidR="003A1A73">
        <w:rPr>
          <w:rFonts w:cs="Tahoma"/>
          <w:spacing w:val="20"/>
          <w:sz w:val="18"/>
          <w:szCs w:val="18"/>
        </w:rPr>
        <w:t>21 Maggio</w:t>
      </w:r>
    </w:p>
    <w:p w14:paraId="3A37804C" w14:textId="77777777" w:rsidR="00D37735" w:rsidRDefault="00D37735" w:rsidP="00D37735">
      <w:pPr>
        <w:pStyle w:val="Intestazione"/>
        <w:spacing w:before="120"/>
        <w:jc w:val="center"/>
        <w:rPr>
          <w:rFonts w:cs="Tahoma"/>
          <w:bCs/>
          <w:iCs/>
          <w:sz w:val="18"/>
          <w:szCs w:val="18"/>
          <w:lang w:val="it-IT"/>
        </w:rPr>
      </w:pPr>
      <w:r w:rsidRPr="007908C8">
        <w:rPr>
          <w:rFonts w:cs="Tahoma"/>
          <w:bCs/>
          <w:iCs/>
          <w:sz w:val="18"/>
          <w:szCs w:val="18"/>
        </w:rPr>
        <w:t>Campionato Mondiale di Motociclism</w:t>
      </w:r>
      <w:r w:rsidRPr="007908C8">
        <w:rPr>
          <w:rFonts w:cs="Tahoma"/>
          <w:bCs/>
          <w:iCs/>
          <w:sz w:val="18"/>
          <w:szCs w:val="18"/>
          <w:lang w:val="it-IT"/>
        </w:rPr>
        <w:t xml:space="preserve">o - </w:t>
      </w:r>
      <w:r w:rsidRPr="007908C8">
        <w:rPr>
          <w:rFonts w:cs="Tahoma"/>
          <w:bCs/>
          <w:iCs/>
          <w:sz w:val="18"/>
          <w:szCs w:val="18"/>
        </w:rPr>
        <w:t>Gran Premio d’Italia</w:t>
      </w:r>
      <w:r w:rsidR="00B30B2D">
        <w:rPr>
          <w:rFonts w:cs="Tahoma"/>
          <w:bCs/>
          <w:iCs/>
          <w:sz w:val="18"/>
          <w:szCs w:val="18"/>
          <w:lang w:val="it-IT"/>
        </w:rPr>
        <w:t xml:space="preserve"> 2022</w:t>
      </w:r>
    </w:p>
    <w:p w14:paraId="7E41BB32" w14:textId="77777777" w:rsidR="00B30B2D" w:rsidRPr="00B30B2D" w:rsidRDefault="00B30B2D" w:rsidP="00B30B2D">
      <w:pPr>
        <w:pStyle w:val="Intestazione"/>
        <w:spacing w:before="120"/>
        <w:rPr>
          <w:rFonts w:cs="Tahoma"/>
          <w:bCs/>
          <w:iCs/>
          <w:sz w:val="18"/>
          <w:szCs w:val="18"/>
          <w:lang w:val="it-IT"/>
        </w:rPr>
      </w:pPr>
    </w:p>
    <w:p w14:paraId="3AB77A54" w14:textId="77777777" w:rsidR="007908C8" w:rsidRDefault="007908C8" w:rsidP="00DE1E30">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entury Gothic" w:hAnsi="Century Gothic" w:cs="Tahoma"/>
          <w:bCs/>
        </w:rPr>
      </w:pPr>
    </w:p>
    <w:p w14:paraId="2BDCCA73" w14:textId="77777777" w:rsidR="00DE1E30" w:rsidRPr="00DE1E30" w:rsidRDefault="00DE1E30" w:rsidP="00DE1E30">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entury Gothic" w:hAnsi="Century Gothic" w:cs="Tahoma"/>
          <w:bCs/>
        </w:rPr>
      </w:pPr>
      <w:r w:rsidRPr="00DE1E30">
        <w:rPr>
          <w:rFonts w:ascii="Century Gothic" w:hAnsi="Century Gothic" w:cs="Tahoma"/>
          <w:bCs/>
        </w:rPr>
        <w:t xml:space="preserve">Si dichiara che il Sig.: </w:t>
      </w:r>
    </w:p>
    <w:tbl>
      <w:tblPr>
        <w:tblW w:w="10330" w:type="dxa"/>
        <w:tblLayout w:type="fixed"/>
        <w:tblCellMar>
          <w:left w:w="70" w:type="dxa"/>
          <w:right w:w="70" w:type="dxa"/>
        </w:tblCellMar>
        <w:tblLook w:val="0000" w:firstRow="0" w:lastRow="0" w:firstColumn="0" w:lastColumn="0" w:noHBand="0" w:noVBand="0"/>
      </w:tblPr>
      <w:tblGrid>
        <w:gridCol w:w="2197"/>
        <w:gridCol w:w="8133"/>
      </w:tblGrid>
      <w:tr w:rsidR="00DE1E30" w:rsidRPr="00DE1E30" w14:paraId="0286F548" w14:textId="77777777" w:rsidTr="004F3488">
        <w:trPr>
          <w:trHeight w:hRule="exact" w:val="369"/>
        </w:trPr>
        <w:tc>
          <w:tcPr>
            <w:tcW w:w="2197" w:type="dxa"/>
            <w:vAlign w:val="bottom"/>
          </w:tcPr>
          <w:p w14:paraId="504F60C3" w14:textId="77777777" w:rsidR="00DE1E30" w:rsidRPr="00DE1E30" w:rsidRDefault="00DE1E30" w:rsidP="00AF7FF2">
            <w:pPr>
              <w:rPr>
                <w:rFonts w:cs="Tahoma"/>
              </w:rPr>
            </w:pPr>
            <w:r w:rsidRPr="004F3488">
              <w:rPr>
                <w:rFonts w:cs="Tahoma"/>
                <w:i/>
                <w:sz w:val="18"/>
                <w:szCs w:val="18"/>
              </w:rPr>
              <w:t>Cognome e nome</w:t>
            </w:r>
            <w:r w:rsidRPr="00DE1E30">
              <w:rPr>
                <w:rFonts w:cs="Tahoma"/>
              </w:rPr>
              <w:t>:</w:t>
            </w:r>
          </w:p>
        </w:tc>
        <w:tc>
          <w:tcPr>
            <w:tcW w:w="8133" w:type="dxa"/>
            <w:tcBorders>
              <w:bottom w:val="single" w:sz="4" w:space="0" w:color="auto"/>
            </w:tcBorders>
            <w:vAlign w:val="bottom"/>
          </w:tcPr>
          <w:p w14:paraId="10400185" w14:textId="77777777" w:rsidR="00DE1E30" w:rsidRPr="00DE1E30" w:rsidRDefault="00DE1E30" w:rsidP="00AF7FF2">
            <w:pPr>
              <w:rPr>
                <w:rFonts w:cs="Tahoma"/>
              </w:rPr>
            </w:pPr>
          </w:p>
        </w:tc>
      </w:tr>
    </w:tbl>
    <w:p w14:paraId="0E7C73D8" w14:textId="77777777" w:rsidR="00DE1E30" w:rsidRPr="00DE1E30" w:rsidRDefault="00DE1E30" w:rsidP="00DE1E30">
      <w:pPr>
        <w:rPr>
          <w:rFonts w:cs="Tahoma"/>
        </w:rPr>
      </w:pPr>
    </w:p>
    <w:p w14:paraId="5774F126" w14:textId="08B34A95" w:rsidR="00DE1E30" w:rsidRDefault="004F3488" w:rsidP="004F3488">
      <w:pPr>
        <w:pStyle w:val="ARECOtesto"/>
        <w:rPr>
          <w:b/>
        </w:rPr>
      </w:pPr>
      <w:r>
        <w:t>h</w:t>
      </w:r>
      <w:r w:rsidR="00DE1E30" w:rsidRPr="00DE1E30">
        <w:t xml:space="preserve">a prenotato ed </w:t>
      </w:r>
      <w:r w:rsidR="00DE1E30" w:rsidRPr="00D37735">
        <w:t>acquistato n.</w:t>
      </w:r>
      <w:r w:rsidRPr="00D37735">
        <w:t xml:space="preserve"> </w:t>
      </w:r>
      <w:r w:rsidR="00DE1E30" w:rsidRPr="00D37735">
        <w:t>1 biglietto nominativo “</w:t>
      </w:r>
      <w:r w:rsidR="00DE1E30" w:rsidRPr="00D37735">
        <w:rPr>
          <w:i/>
        </w:rPr>
        <w:t>Abbonamento Prato 3 giorni – Ridotto Mugello</w:t>
      </w:r>
      <w:r w:rsidR="00DE1E30" w:rsidRPr="00D37735">
        <w:t xml:space="preserve">” pagando il corrispettivo richiesto di € </w:t>
      </w:r>
      <w:r w:rsidR="00B30B2D">
        <w:t>8</w:t>
      </w:r>
      <w:r w:rsidR="006304B9">
        <w:t>0</w:t>
      </w:r>
      <w:r w:rsidR="00AE7065">
        <w:t>,00</w:t>
      </w:r>
      <w:r w:rsidR="006304B9">
        <w:t xml:space="preserve"> + €2,00 di prevendita</w:t>
      </w:r>
      <w:r w:rsidR="00DE1E30" w:rsidRPr="00D37735">
        <w:t xml:space="preserve"> (</w:t>
      </w:r>
      <w:r w:rsidR="006304B9">
        <w:t xml:space="preserve">Totale € 82,00 </w:t>
      </w:r>
      <w:r w:rsidR="00B30B2D">
        <w:t>ottanta</w:t>
      </w:r>
      <w:r w:rsidR="006304B9">
        <w:t>due</w:t>
      </w:r>
      <w:r w:rsidR="00AE7065">
        <w:t>/00)</w:t>
      </w:r>
      <w:r w:rsidR="00DE1E30" w:rsidRPr="00D37735">
        <w:t>:</w:t>
      </w:r>
    </w:p>
    <w:p w14:paraId="3C541AD1" w14:textId="77777777" w:rsidR="004F3488" w:rsidRDefault="004F3488" w:rsidP="004F3488"/>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1630"/>
        <w:gridCol w:w="3260"/>
        <w:gridCol w:w="2552"/>
        <w:gridCol w:w="2552"/>
      </w:tblGrid>
      <w:tr w:rsidR="00D37735" w:rsidRPr="00DE1E30" w14:paraId="53C35242" w14:textId="77777777" w:rsidTr="00D37735">
        <w:trPr>
          <w:trHeight w:hRule="exact" w:val="454"/>
        </w:trPr>
        <w:tc>
          <w:tcPr>
            <w:tcW w:w="1630" w:type="dxa"/>
            <w:tcBorders>
              <w:bottom w:val="nil"/>
            </w:tcBorders>
            <w:vAlign w:val="bottom"/>
          </w:tcPr>
          <w:p w14:paraId="01959FDE" w14:textId="77777777" w:rsidR="00D37735" w:rsidRPr="00DE1E30" w:rsidRDefault="00D37735" w:rsidP="00AF7FF2">
            <w:pPr>
              <w:rPr>
                <w:rFonts w:cs="Tahoma"/>
              </w:rPr>
            </w:pPr>
            <w:r>
              <w:rPr>
                <w:rFonts w:cs="Tahoma"/>
              </w:rPr>
              <w:t>Data:</w:t>
            </w:r>
          </w:p>
        </w:tc>
        <w:tc>
          <w:tcPr>
            <w:tcW w:w="3260" w:type="dxa"/>
            <w:tcBorders>
              <w:bottom w:val="single" w:sz="4" w:space="0" w:color="auto"/>
            </w:tcBorders>
            <w:vAlign w:val="center"/>
          </w:tcPr>
          <w:p w14:paraId="6422B641" w14:textId="77777777" w:rsidR="00D37735" w:rsidRPr="00DE1E30" w:rsidRDefault="00D37735" w:rsidP="00AF7FF2">
            <w:pPr>
              <w:rPr>
                <w:rFonts w:cs="Tahoma"/>
              </w:rPr>
            </w:pPr>
          </w:p>
        </w:tc>
        <w:tc>
          <w:tcPr>
            <w:tcW w:w="2552" w:type="dxa"/>
            <w:tcBorders>
              <w:bottom w:val="nil"/>
            </w:tcBorders>
            <w:vAlign w:val="bottom"/>
          </w:tcPr>
          <w:p w14:paraId="22B6B4B5" w14:textId="74848F2D" w:rsidR="00D37735" w:rsidRPr="00DE1E30" w:rsidRDefault="003A1A73" w:rsidP="00AF7FF2">
            <w:pPr>
              <w:rPr>
                <w:rFonts w:cs="Tahoma"/>
              </w:rPr>
            </w:pPr>
            <w:r>
              <w:rPr>
                <w:rFonts w:cs="Tahoma"/>
              </w:rPr>
              <w:t xml:space="preserve">                  </w:t>
            </w:r>
            <w:r w:rsidR="00D37735">
              <w:rPr>
                <w:rFonts w:cs="Tahoma"/>
              </w:rPr>
              <w:t xml:space="preserve">L’addetto </w:t>
            </w:r>
          </w:p>
        </w:tc>
        <w:tc>
          <w:tcPr>
            <w:tcW w:w="2552" w:type="dxa"/>
            <w:tcBorders>
              <w:bottom w:val="single" w:sz="4" w:space="0" w:color="auto"/>
            </w:tcBorders>
            <w:vAlign w:val="bottom"/>
          </w:tcPr>
          <w:p w14:paraId="563F4192" w14:textId="77777777" w:rsidR="00D37735" w:rsidRPr="00DE1E30" w:rsidRDefault="00D37735" w:rsidP="00AF7FF2">
            <w:pPr>
              <w:rPr>
                <w:rFonts w:cs="Tahoma"/>
              </w:rPr>
            </w:pPr>
          </w:p>
        </w:tc>
      </w:tr>
    </w:tbl>
    <w:p w14:paraId="07378E1D" w14:textId="77777777" w:rsidR="00DE1E30" w:rsidRDefault="00DE1E30" w:rsidP="00DE1E30">
      <w:pPr>
        <w:rPr>
          <w:rFonts w:cs="Tahoma"/>
        </w:rPr>
      </w:pPr>
    </w:p>
    <w:p w14:paraId="50ADAADC" w14:textId="77777777" w:rsidR="003A1A73" w:rsidRDefault="003A1A73" w:rsidP="003A1A73">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entury Gothic" w:hAnsi="Century Gothic" w:cs="Tahoma"/>
          <w:bCs/>
        </w:rPr>
      </w:pPr>
      <w:r>
        <w:rPr>
          <w:rFonts w:ascii="Century Gothic" w:hAnsi="Century Gothic" w:cs="Tahoma"/>
          <w:bCs/>
        </w:rPr>
        <w:t xml:space="preserve">_ _ _ _ _ _ _ _ _ _ _ _ _ _ _ _ _ _ _ _ _ _ _ _ _ _ _ _ _ _ _ _ _ _ _ _ _ _ _ _ _ _ _ _ _ _ _ _ _ _ _ _ _ _ _ _ _ _  _ _ _ _ _ _ _ </w:t>
      </w:r>
    </w:p>
    <w:p w14:paraId="7953A3BB" w14:textId="77777777" w:rsidR="00D37735" w:rsidRDefault="00D37735" w:rsidP="00DE1E30">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entury Gothic" w:hAnsi="Century Gothic" w:cs="Tahoma"/>
          <w:bCs/>
        </w:rPr>
      </w:pPr>
    </w:p>
    <w:p w14:paraId="18BD3BCA" w14:textId="77777777" w:rsidR="004F3488" w:rsidRDefault="00DE1E30" w:rsidP="00DE1E30">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entury Gothic" w:hAnsi="Century Gothic" w:cs="Tahoma"/>
          <w:bCs/>
        </w:rPr>
      </w:pPr>
      <w:r w:rsidRPr="00DE1E30">
        <w:rPr>
          <w:rFonts w:ascii="Century Gothic" w:hAnsi="Century Gothic" w:cs="Tahoma"/>
          <w:bCs/>
        </w:rPr>
        <w:t>l sottoscritto</w:t>
      </w:r>
      <w:r w:rsidR="004F3488">
        <w:rPr>
          <w:rFonts w:ascii="Century Gothic" w:hAnsi="Century Gothic" w:cs="Tahoma"/>
          <w:bCs/>
        </w:rPr>
        <w:t>:</w:t>
      </w:r>
    </w:p>
    <w:tbl>
      <w:tblPr>
        <w:tblW w:w="10330" w:type="dxa"/>
        <w:tblLayout w:type="fixed"/>
        <w:tblCellMar>
          <w:left w:w="70" w:type="dxa"/>
          <w:right w:w="70" w:type="dxa"/>
        </w:tblCellMar>
        <w:tblLook w:val="0000" w:firstRow="0" w:lastRow="0" w:firstColumn="0" w:lastColumn="0" w:noHBand="0" w:noVBand="0"/>
      </w:tblPr>
      <w:tblGrid>
        <w:gridCol w:w="2197"/>
        <w:gridCol w:w="8133"/>
      </w:tblGrid>
      <w:tr w:rsidR="004F3488" w:rsidRPr="00DE1E30" w14:paraId="64648B86" w14:textId="77777777" w:rsidTr="004F3488">
        <w:trPr>
          <w:trHeight w:hRule="exact" w:val="369"/>
        </w:trPr>
        <w:tc>
          <w:tcPr>
            <w:tcW w:w="2197" w:type="dxa"/>
            <w:vAlign w:val="bottom"/>
          </w:tcPr>
          <w:p w14:paraId="2EAB7BCA" w14:textId="77777777" w:rsidR="004F3488" w:rsidRPr="004F3488" w:rsidRDefault="004F3488" w:rsidP="00AF7FF2">
            <w:pPr>
              <w:rPr>
                <w:rFonts w:cs="Tahoma"/>
                <w:sz w:val="18"/>
                <w:szCs w:val="18"/>
              </w:rPr>
            </w:pPr>
            <w:r w:rsidRPr="004F3488">
              <w:rPr>
                <w:rFonts w:cs="Tahoma"/>
                <w:i/>
                <w:sz w:val="18"/>
                <w:szCs w:val="18"/>
              </w:rPr>
              <w:t>Cognome e nome</w:t>
            </w:r>
            <w:r w:rsidRPr="004F3488">
              <w:rPr>
                <w:rFonts w:cs="Tahoma"/>
                <w:sz w:val="18"/>
                <w:szCs w:val="18"/>
              </w:rPr>
              <w:t>:</w:t>
            </w:r>
          </w:p>
        </w:tc>
        <w:tc>
          <w:tcPr>
            <w:tcW w:w="8133" w:type="dxa"/>
            <w:tcBorders>
              <w:bottom w:val="single" w:sz="4" w:space="0" w:color="auto"/>
            </w:tcBorders>
            <w:vAlign w:val="center"/>
          </w:tcPr>
          <w:p w14:paraId="03B8D232" w14:textId="77777777" w:rsidR="004F3488" w:rsidRPr="00DE1E30" w:rsidRDefault="004F3488" w:rsidP="00AF7FF2">
            <w:pPr>
              <w:rPr>
                <w:rFonts w:cs="Tahoma"/>
              </w:rPr>
            </w:pPr>
          </w:p>
        </w:tc>
      </w:tr>
    </w:tbl>
    <w:p w14:paraId="004978D6" w14:textId="77777777" w:rsidR="004F3488" w:rsidRDefault="004F3488" w:rsidP="00DE1E30">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entury Gothic" w:hAnsi="Century Gothic" w:cs="Tahoma"/>
          <w:bCs/>
        </w:rPr>
      </w:pPr>
    </w:p>
    <w:p w14:paraId="201A30CB" w14:textId="77777777" w:rsidR="00DE1E30" w:rsidRPr="00DE1E30" w:rsidRDefault="00D37735" w:rsidP="00DE1E30">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entury Gothic" w:hAnsi="Century Gothic" w:cs="Tahoma"/>
        </w:rPr>
      </w:pPr>
      <w:r>
        <w:rPr>
          <w:rFonts w:ascii="Century Gothic" w:hAnsi="Century Gothic" w:cs="Tahoma"/>
        </w:rPr>
        <w:t>d</w:t>
      </w:r>
      <w:r w:rsidR="00DE1E30" w:rsidRPr="00DE1E30">
        <w:rPr>
          <w:rFonts w:ascii="Century Gothic" w:hAnsi="Century Gothic" w:cs="Tahoma"/>
        </w:rPr>
        <w:t>ichiara di aver ricevuto n.</w:t>
      </w:r>
      <w:r w:rsidR="004F3488">
        <w:rPr>
          <w:rFonts w:ascii="Century Gothic" w:hAnsi="Century Gothic" w:cs="Tahoma"/>
        </w:rPr>
        <w:t xml:space="preserve"> </w:t>
      </w:r>
      <w:r w:rsidR="00DE1E30" w:rsidRPr="00DE1E30">
        <w:rPr>
          <w:rFonts w:ascii="Century Gothic" w:hAnsi="Century Gothic" w:cs="Tahoma"/>
        </w:rPr>
        <w:t>1 biglietto nominativo “</w:t>
      </w:r>
      <w:r w:rsidR="00DE1E30" w:rsidRPr="00DE1E30">
        <w:rPr>
          <w:rFonts w:ascii="Century Gothic" w:hAnsi="Century Gothic" w:cs="Tahoma"/>
          <w:i/>
        </w:rPr>
        <w:t>Abbonamento 3 giorni – Ridotto Mugello</w:t>
      </w:r>
      <w:r w:rsidR="00DE1E30" w:rsidRPr="00DE1E30">
        <w:rPr>
          <w:rFonts w:ascii="Century Gothic" w:hAnsi="Century Gothic" w:cs="Tahoma"/>
        </w:rPr>
        <w:t>”.</w:t>
      </w:r>
    </w:p>
    <w:p w14:paraId="27CEA434" w14:textId="77777777" w:rsidR="00DE1E30" w:rsidRDefault="00DE1E30" w:rsidP="00D37735">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entury Gothic" w:hAnsi="Century Gothic" w:cs="Tahoma"/>
          <w:bCs/>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1630"/>
        <w:gridCol w:w="3260"/>
        <w:gridCol w:w="2552"/>
        <w:gridCol w:w="2552"/>
      </w:tblGrid>
      <w:tr w:rsidR="00D37735" w:rsidRPr="00DE1E30" w14:paraId="6A5B9693" w14:textId="77777777" w:rsidTr="00D37735">
        <w:trPr>
          <w:trHeight w:hRule="exact" w:val="454"/>
        </w:trPr>
        <w:tc>
          <w:tcPr>
            <w:tcW w:w="1630" w:type="dxa"/>
            <w:tcBorders>
              <w:bottom w:val="nil"/>
            </w:tcBorders>
            <w:vAlign w:val="bottom"/>
          </w:tcPr>
          <w:p w14:paraId="3D7E2B2B" w14:textId="77777777" w:rsidR="00D37735" w:rsidRPr="00DE1E30" w:rsidRDefault="00D37735" w:rsidP="003D008C">
            <w:pPr>
              <w:rPr>
                <w:rFonts w:cs="Tahoma"/>
              </w:rPr>
            </w:pPr>
            <w:r>
              <w:rPr>
                <w:rFonts w:cs="Tahoma"/>
              </w:rPr>
              <w:t>Data:</w:t>
            </w:r>
          </w:p>
        </w:tc>
        <w:tc>
          <w:tcPr>
            <w:tcW w:w="3260" w:type="dxa"/>
            <w:tcBorders>
              <w:bottom w:val="single" w:sz="4" w:space="0" w:color="auto"/>
            </w:tcBorders>
            <w:vAlign w:val="center"/>
          </w:tcPr>
          <w:p w14:paraId="2C4AE704" w14:textId="77777777" w:rsidR="00D37735" w:rsidRPr="00DE1E30" w:rsidRDefault="00D37735" w:rsidP="003D008C">
            <w:pPr>
              <w:rPr>
                <w:rFonts w:cs="Tahoma"/>
              </w:rPr>
            </w:pPr>
          </w:p>
        </w:tc>
        <w:tc>
          <w:tcPr>
            <w:tcW w:w="2552" w:type="dxa"/>
            <w:tcBorders>
              <w:bottom w:val="nil"/>
            </w:tcBorders>
            <w:vAlign w:val="bottom"/>
          </w:tcPr>
          <w:p w14:paraId="508D487D" w14:textId="63B13C8D" w:rsidR="00D37735" w:rsidRPr="00DE1E30" w:rsidRDefault="003A1A73" w:rsidP="003D008C">
            <w:pPr>
              <w:rPr>
                <w:rFonts w:cs="Tahoma"/>
              </w:rPr>
            </w:pPr>
            <w:r>
              <w:rPr>
                <w:rFonts w:cs="Tahoma"/>
              </w:rPr>
              <w:t xml:space="preserve">                   </w:t>
            </w:r>
            <w:r w:rsidR="00D37735">
              <w:rPr>
                <w:rFonts w:cs="Tahoma"/>
              </w:rPr>
              <w:t xml:space="preserve">L’addetto </w:t>
            </w:r>
          </w:p>
        </w:tc>
        <w:tc>
          <w:tcPr>
            <w:tcW w:w="2552" w:type="dxa"/>
            <w:tcBorders>
              <w:bottom w:val="single" w:sz="4" w:space="0" w:color="auto"/>
            </w:tcBorders>
            <w:vAlign w:val="bottom"/>
          </w:tcPr>
          <w:p w14:paraId="5722BA8D" w14:textId="77777777" w:rsidR="00D37735" w:rsidRPr="00DE1E30" w:rsidRDefault="00D37735" w:rsidP="003D008C">
            <w:pPr>
              <w:rPr>
                <w:rFonts w:cs="Tahoma"/>
              </w:rPr>
            </w:pPr>
          </w:p>
        </w:tc>
      </w:tr>
    </w:tbl>
    <w:p w14:paraId="56AC800F" w14:textId="77777777" w:rsidR="00D37735" w:rsidRDefault="00D37735" w:rsidP="00D37735">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entury Gothic" w:hAnsi="Century Gothic" w:cs="Tahoma"/>
          <w:bCs/>
        </w:rPr>
      </w:pPr>
    </w:p>
    <w:p w14:paraId="32B9A68D" w14:textId="77777777" w:rsidR="00B71AA4" w:rsidRDefault="00B71AA4" w:rsidP="00D37735">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entury Gothic" w:hAnsi="Century Gothic" w:cs="Tahoma"/>
          <w:bCs/>
        </w:rPr>
      </w:pPr>
    </w:p>
    <w:p w14:paraId="173746AB" w14:textId="77777777" w:rsidR="00B71AA4" w:rsidRDefault="00B71AA4" w:rsidP="00B71AA4">
      <w:pPr>
        <w:jc w:val="center"/>
        <w:rPr>
          <w:rFonts w:cs="Tahoma"/>
          <w:b/>
        </w:rPr>
      </w:pPr>
      <w:r w:rsidRPr="00B71AA4">
        <w:rPr>
          <w:rFonts w:cs="Tahoma"/>
          <w:b/>
        </w:rPr>
        <w:t>INFORMATIVA PRIVACY</w:t>
      </w:r>
    </w:p>
    <w:p w14:paraId="3E9EC0A0" w14:textId="77777777" w:rsidR="00B71AA4" w:rsidRPr="00B71AA4" w:rsidRDefault="00B71AA4" w:rsidP="00B71AA4">
      <w:pPr>
        <w:jc w:val="center"/>
        <w:rPr>
          <w:rFonts w:cs="Tahoma"/>
          <w:b/>
        </w:rPr>
      </w:pPr>
    </w:p>
    <w:p w14:paraId="6B507DEF" w14:textId="77777777" w:rsidR="00B71AA4" w:rsidRPr="00B71AA4" w:rsidRDefault="00B71AA4" w:rsidP="00B71AA4">
      <w:pPr>
        <w:spacing w:after="60"/>
        <w:rPr>
          <w:rFonts w:cs="Tahoma"/>
          <w:sz w:val="16"/>
          <w:szCs w:val="16"/>
          <w:u w:val="single"/>
        </w:rPr>
      </w:pPr>
      <w:r w:rsidRPr="00B71AA4">
        <w:rPr>
          <w:rFonts w:cs="Tahoma"/>
          <w:sz w:val="16"/>
          <w:szCs w:val="16"/>
          <w:u w:val="single"/>
        </w:rPr>
        <w:t>FINALITÀ E MODALITÀ DEL TRATTAMENTO DEI DATI PERSONALI</w:t>
      </w:r>
    </w:p>
    <w:p w14:paraId="09FC226E" w14:textId="77777777" w:rsidR="00B71AA4" w:rsidRPr="00B71AA4" w:rsidRDefault="00B71AA4" w:rsidP="00B71AA4">
      <w:pPr>
        <w:rPr>
          <w:rFonts w:cs="Tahoma"/>
          <w:sz w:val="16"/>
          <w:szCs w:val="16"/>
        </w:rPr>
      </w:pPr>
      <w:r w:rsidRPr="00B71AA4">
        <w:rPr>
          <w:rFonts w:cs="Tahoma"/>
          <w:sz w:val="16"/>
          <w:szCs w:val="16"/>
        </w:rPr>
        <w:t>I dati personali forniti dall’interessato (“Dati”) saranno trattati per le seguenti finalità:</w:t>
      </w:r>
    </w:p>
    <w:p w14:paraId="28C178F4" w14:textId="77777777" w:rsidR="00B71AA4" w:rsidRPr="00B71AA4" w:rsidRDefault="00B71AA4" w:rsidP="00B71AA4">
      <w:pPr>
        <w:pStyle w:val="Paragrafoelenco"/>
        <w:numPr>
          <w:ilvl w:val="0"/>
          <w:numId w:val="18"/>
        </w:numPr>
        <w:jc w:val="both"/>
        <w:rPr>
          <w:rFonts w:ascii="Century Gothic" w:hAnsi="Century Gothic" w:cs="Tahoma"/>
          <w:sz w:val="16"/>
          <w:szCs w:val="16"/>
        </w:rPr>
      </w:pPr>
      <w:r w:rsidRPr="00B71AA4">
        <w:rPr>
          <w:rFonts w:ascii="Century Gothic" w:hAnsi="Century Gothic" w:cs="Tahoma"/>
          <w:sz w:val="16"/>
          <w:szCs w:val="16"/>
        </w:rPr>
        <w:t>emettere il biglietto e gestire le attività a ciò strumentali (“Servizio”), in relazione al “Modulo prenotazione biglietto residente” tra l’interessato e Mugello Circuit S.p.A. (“Società”);</w:t>
      </w:r>
    </w:p>
    <w:p w14:paraId="2149FBD0" w14:textId="77777777" w:rsidR="00B71AA4" w:rsidRPr="00B71AA4" w:rsidRDefault="00B71AA4" w:rsidP="00B71AA4">
      <w:pPr>
        <w:pStyle w:val="Paragrafoelenco"/>
        <w:numPr>
          <w:ilvl w:val="0"/>
          <w:numId w:val="18"/>
        </w:numPr>
        <w:jc w:val="both"/>
        <w:rPr>
          <w:rFonts w:ascii="Century Gothic" w:hAnsi="Century Gothic" w:cs="Tahoma"/>
          <w:sz w:val="16"/>
          <w:szCs w:val="16"/>
        </w:rPr>
      </w:pPr>
      <w:r w:rsidRPr="00B71AA4">
        <w:rPr>
          <w:rFonts w:ascii="Century Gothic" w:hAnsi="Century Gothic" w:cs="Tahoma"/>
          <w:sz w:val="16"/>
          <w:szCs w:val="16"/>
        </w:rPr>
        <w:t xml:space="preserve">consentire alla Società di svolgere sondaggi finalizzati al miglioramento della qualità del Servizio erogato, in virtù del legittimo interesse della Società (“Customer </w:t>
      </w:r>
      <w:proofErr w:type="spellStart"/>
      <w:r w:rsidRPr="00B71AA4">
        <w:rPr>
          <w:rFonts w:ascii="Century Gothic" w:hAnsi="Century Gothic" w:cs="Tahoma"/>
          <w:sz w:val="16"/>
          <w:szCs w:val="16"/>
        </w:rPr>
        <w:t>Satisfaction</w:t>
      </w:r>
      <w:proofErr w:type="spellEnd"/>
      <w:r w:rsidRPr="00B71AA4">
        <w:rPr>
          <w:rFonts w:ascii="Century Gothic" w:hAnsi="Century Gothic" w:cs="Tahoma"/>
          <w:sz w:val="16"/>
          <w:szCs w:val="16"/>
        </w:rPr>
        <w:t>”);</w:t>
      </w:r>
    </w:p>
    <w:p w14:paraId="2E4E25DE" w14:textId="77777777" w:rsidR="00B71AA4" w:rsidRPr="00B71AA4" w:rsidRDefault="00B71AA4" w:rsidP="00B71AA4">
      <w:pPr>
        <w:pStyle w:val="Paragrafoelenco"/>
        <w:numPr>
          <w:ilvl w:val="0"/>
          <w:numId w:val="18"/>
        </w:numPr>
        <w:jc w:val="both"/>
        <w:rPr>
          <w:rFonts w:ascii="Century Gothic" w:hAnsi="Century Gothic" w:cs="Tahoma"/>
          <w:sz w:val="16"/>
          <w:szCs w:val="16"/>
        </w:rPr>
      </w:pPr>
      <w:r w:rsidRPr="00B71AA4">
        <w:rPr>
          <w:rFonts w:ascii="Century Gothic" w:hAnsi="Century Gothic" w:cs="Tahoma"/>
          <w:sz w:val="16"/>
          <w:szCs w:val="16"/>
        </w:rPr>
        <w:t xml:space="preserve">previo consenso dell’interessato, inviare comunicazioni commerciali e/o promozionali su suoi prodotti e servizi della Società, </w:t>
      </w:r>
      <w:proofErr w:type="spellStart"/>
      <w:r w:rsidRPr="00B71AA4">
        <w:rPr>
          <w:rFonts w:ascii="Century Gothic" w:hAnsi="Century Gothic" w:cs="Tahoma"/>
          <w:sz w:val="16"/>
          <w:szCs w:val="16"/>
        </w:rPr>
        <w:t>nonchè</w:t>
      </w:r>
      <w:proofErr w:type="spellEnd"/>
      <w:r w:rsidRPr="00B71AA4">
        <w:rPr>
          <w:rFonts w:ascii="Century Gothic" w:hAnsi="Century Gothic" w:cs="Tahoma"/>
          <w:sz w:val="16"/>
          <w:szCs w:val="16"/>
        </w:rPr>
        <w:t xml:space="preserve"> effettuare ricerche di mercato (“Marketing”);</w:t>
      </w:r>
    </w:p>
    <w:p w14:paraId="070F7E2F" w14:textId="77777777" w:rsidR="00B71AA4" w:rsidRPr="00B71AA4" w:rsidRDefault="00B71AA4" w:rsidP="00B71AA4">
      <w:pPr>
        <w:pStyle w:val="Paragrafoelenco"/>
        <w:numPr>
          <w:ilvl w:val="0"/>
          <w:numId w:val="18"/>
        </w:numPr>
        <w:jc w:val="both"/>
        <w:rPr>
          <w:rFonts w:ascii="Century Gothic" w:hAnsi="Century Gothic" w:cs="Tahoma"/>
          <w:sz w:val="16"/>
          <w:szCs w:val="16"/>
        </w:rPr>
      </w:pPr>
      <w:r w:rsidRPr="00B71AA4">
        <w:rPr>
          <w:rFonts w:ascii="Century Gothic" w:hAnsi="Century Gothic" w:cs="Tahoma"/>
          <w:sz w:val="16"/>
          <w:szCs w:val="16"/>
        </w:rPr>
        <w:t xml:space="preserve">previo consenso dell’interessato, analizzarne comportamenti, abitudini e propensioni al consumo, al fine di migliorare prodotti e servizi forniti dalla Società, </w:t>
      </w:r>
      <w:proofErr w:type="spellStart"/>
      <w:r w:rsidRPr="00B71AA4">
        <w:rPr>
          <w:rFonts w:ascii="Century Gothic" w:hAnsi="Century Gothic" w:cs="Tahoma"/>
          <w:sz w:val="16"/>
          <w:szCs w:val="16"/>
        </w:rPr>
        <w:t>nonchè</w:t>
      </w:r>
      <w:proofErr w:type="spellEnd"/>
      <w:r w:rsidRPr="00B71AA4">
        <w:rPr>
          <w:rFonts w:ascii="Century Gothic" w:hAnsi="Century Gothic" w:cs="Tahoma"/>
          <w:sz w:val="16"/>
          <w:szCs w:val="16"/>
        </w:rPr>
        <w:t xml:space="preserve"> per soddisfare le specifiche esigenze della clientela (“Profilazione”);</w:t>
      </w:r>
    </w:p>
    <w:p w14:paraId="78687DF4" w14:textId="77777777" w:rsidR="00B71AA4" w:rsidRPr="00B71AA4" w:rsidRDefault="00B71AA4" w:rsidP="00B71AA4">
      <w:pPr>
        <w:pStyle w:val="Paragrafoelenco"/>
        <w:numPr>
          <w:ilvl w:val="0"/>
          <w:numId w:val="18"/>
        </w:numPr>
        <w:jc w:val="both"/>
        <w:rPr>
          <w:rFonts w:ascii="Century Gothic" w:hAnsi="Century Gothic" w:cs="Tahoma"/>
          <w:sz w:val="16"/>
          <w:szCs w:val="16"/>
        </w:rPr>
      </w:pPr>
      <w:r w:rsidRPr="00B71AA4">
        <w:rPr>
          <w:rFonts w:ascii="Century Gothic" w:hAnsi="Century Gothic" w:cs="Tahoma"/>
          <w:sz w:val="16"/>
          <w:szCs w:val="16"/>
        </w:rPr>
        <w:t>previo consenso dell’interessato, consentire alla Società di comunicare i Dati alle società controllate direttamente e indirettamente dalla società Ferrari N.V. e/o collegate a Ferrari (“Società del Gruppo Ferrari”), che potranno trattare i dati del cliente per inviare comunicazioni commerciali e/o promozionali su prodotti e servizi delle suddette società, nonché effettuare ricerche di mercato (“Marketing Gruppo Ferrari”).</w:t>
      </w:r>
    </w:p>
    <w:p w14:paraId="5BB4F246" w14:textId="77777777" w:rsidR="00B71AA4" w:rsidRPr="00B71AA4" w:rsidRDefault="00B71AA4" w:rsidP="00B71AA4">
      <w:pPr>
        <w:rPr>
          <w:rFonts w:cs="Tahoma"/>
          <w:sz w:val="16"/>
          <w:szCs w:val="16"/>
        </w:rPr>
      </w:pPr>
      <w:r w:rsidRPr="00B71AA4">
        <w:rPr>
          <w:rFonts w:cs="Tahoma"/>
          <w:sz w:val="16"/>
          <w:szCs w:val="16"/>
        </w:rPr>
        <w:t>Il trattamento dei Dati per ciascuna delle finalità di cui sopra potrà avvenire con modalità cartacee, automatizzate o elettroniche e, in particolare, a mezzo posta ordinaria o email, telefono (es. chiamate automatizzate, SMS, MMS), fax e qualsiasi altro canale informatico (es. siti web, mobile app).</w:t>
      </w:r>
    </w:p>
    <w:p w14:paraId="47BF525A" w14:textId="77777777" w:rsidR="00B71AA4" w:rsidRPr="00B71AA4" w:rsidRDefault="00B71AA4" w:rsidP="00B71AA4">
      <w:pPr>
        <w:rPr>
          <w:rFonts w:cs="Tahoma"/>
          <w:sz w:val="16"/>
          <w:szCs w:val="16"/>
        </w:rPr>
      </w:pPr>
    </w:p>
    <w:p w14:paraId="11C72841" w14:textId="77777777" w:rsidR="00B71AA4" w:rsidRPr="00B71AA4" w:rsidRDefault="00B71AA4" w:rsidP="00B71AA4">
      <w:pPr>
        <w:spacing w:after="60"/>
        <w:rPr>
          <w:rFonts w:cs="Tahoma"/>
          <w:sz w:val="16"/>
          <w:szCs w:val="16"/>
          <w:u w:val="single"/>
        </w:rPr>
      </w:pPr>
      <w:r w:rsidRPr="00B71AA4">
        <w:rPr>
          <w:rFonts w:cs="Tahoma"/>
          <w:sz w:val="16"/>
          <w:szCs w:val="16"/>
          <w:u w:val="single"/>
        </w:rPr>
        <w:t>CONSEGUENZE DELL'EVENTUALE MANCATO CONFERIMENTO DEI DATI</w:t>
      </w:r>
    </w:p>
    <w:p w14:paraId="20600C20" w14:textId="77777777" w:rsidR="00B71AA4" w:rsidRPr="00B71AA4" w:rsidRDefault="00B71AA4" w:rsidP="00B71AA4">
      <w:pPr>
        <w:rPr>
          <w:rFonts w:cs="Tahoma"/>
          <w:sz w:val="16"/>
          <w:szCs w:val="16"/>
        </w:rPr>
      </w:pPr>
      <w:r w:rsidRPr="00B71AA4">
        <w:rPr>
          <w:rFonts w:cs="Tahoma"/>
          <w:sz w:val="16"/>
          <w:szCs w:val="16"/>
        </w:rPr>
        <w:t xml:space="preserve">Il conferimento dei Dati è facoltativo. Tuttavia, il mancato conferimento dei Dati comporterà l’impossibilità di erogare il Servizio. </w:t>
      </w:r>
    </w:p>
    <w:p w14:paraId="1FBDD82E" w14:textId="77777777" w:rsidR="00B71AA4" w:rsidRPr="00B71AA4" w:rsidRDefault="00B71AA4" w:rsidP="00B71AA4">
      <w:pPr>
        <w:rPr>
          <w:rFonts w:cs="Tahoma"/>
          <w:sz w:val="16"/>
          <w:szCs w:val="16"/>
        </w:rPr>
      </w:pPr>
    </w:p>
    <w:p w14:paraId="511B2B29" w14:textId="77777777" w:rsidR="00B71AA4" w:rsidRPr="00B71AA4" w:rsidRDefault="00B71AA4" w:rsidP="00B71AA4">
      <w:pPr>
        <w:spacing w:after="60"/>
        <w:rPr>
          <w:rFonts w:cs="Tahoma"/>
          <w:sz w:val="16"/>
          <w:szCs w:val="16"/>
          <w:u w:val="single"/>
        </w:rPr>
      </w:pPr>
      <w:r w:rsidRPr="00B71AA4">
        <w:rPr>
          <w:rFonts w:cs="Tahoma"/>
          <w:sz w:val="16"/>
          <w:szCs w:val="16"/>
          <w:u w:val="single"/>
        </w:rPr>
        <w:t xml:space="preserve">ALTRI SOGGETTI CHE POSSONO TRATTARE I DATI </w:t>
      </w:r>
    </w:p>
    <w:p w14:paraId="1A53A48E" w14:textId="77777777" w:rsidR="00B71AA4" w:rsidRPr="00B71AA4" w:rsidRDefault="00B71AA4" w:rsidP="00B71AA4">
      <w:pPr>
        <w:rPr>
          <w:rFonts w:cs="Tahoma"/>
          <w:sz w:val="16"/>
          <w:szCs w:val="16"/>
        </w:rPr>
      </w:pPr>
      <w:r w:rsidRPr="00B71AA4">
        <w:rPr>
          <w:rFonts w:cs="Tahoma"/>
          <w:sz w:val="16"/>
          <w:szCs w:val="16"/>
        </w:rPr>
        <w:t>I Dati potranno essere trattati da soggetti operanti per conto della Società ed in forza di specifici vincoli contrattuali, in Paesi membri UE o extra UE.</w:t>
      </w:r>
    </w:p>
    <w:p w14:paraId="15DC9B34" w14:textId="77777777" w:rsidR="00B71AA4" w:rsidRPr="00B71AA4" w:rsidRDefault="00B71AA4" w:rsidP="00B71AA4">
      <w:pPr>
        <w:rPr>
          <w:rFonts w:cs="Tahoma"/>
          <w:sz w:val="16"/>
          <w:szCs w:val="16"/>
        </w:rPr>
      </w:pPr>
      <w:r w:rsidRPr="00B71AA4">
        <w:rPr>
          <w:rFonts w:cs="Tahoma"/>
          <w:sz w:val="16"/>
          <w:szCs w:val="16"/>
        </w:rPr>
        <w:t>I Dati potranno essere comunicati a terzi per adempiere ad obblighi di legge, per rispettare ordini provenienti da pubbliche autorità o per esercitare un diritto della Società in sede giudiziaria.</w:t>
      </w:r>
    </w:p>
    <w:p w14:paraId="4B3AD588" w14:textId="77777777" w:rsidR="00B71AA4" w:rsidRPr="00B71AA4" w:rsidRDefault="00B71AA4" w:rsidP="00B71AA4">
      <w:pPr>
        <w:rPr>
          <w:rFonts w:cs="Tahoma"/>
          <w:sz w:val="16"/>
          <w:szCs w:val="16"/>
        </w:rPr>
      </w:pPr>
    </w:p>
    <w:p w14:paraId="2B1EB2BA" w14:textId="77777777" w:rsidR="00B71AA4" w:rsidRPr="00B71AA4" w:rsidRDefault="00B71AA4" w:rsidP="00B71AA4">
      <w:pPr>
        <w:spacing w:after="60"/>
        <w:rPr>
          <w:rFonts w:cs="Tahoma"/>
          <w:sz w:val="16"/>
          <w:szCs w:val="16"/>
          <w:u w:val="single"/>
        </w:rPr>
      </w:pPr>
      <w:r w:rsidRPr="00B71AA4">
        <w:rPr>
          <w:rFonts w:cs="Tahoma"/>
          <w:sz w:val="16"/>
          <w:szCs w:val="16"/>
          <w:u w:val="single"/>
        </w:rPr>
        <w:t xml:space="preserve">TRASFERIMENTO DEI DATI AL DI FUORI DELLLO SPAZIO ECONOMICO EUROPEO (SEE) </w:t>
      </w:r>
    </w:p>
    <w:p w14:paraId="53BB47C3" w14:textId="77777777" w:rsidR="00B71AA4" w:rsidRPr="00B71AA4" w:rsidRDefault="00B71AA4" w:rsidP="00B71AA4">
      <w:pPr>
        <w:rPr>
          <w:rFonts w:cs="Tahoma"/>
          <w:sz w:val="16"/>
          <w:szCs w:val="16"/>
        </w:rPr>
      </w:pPr>
      <w:r w:rsidRPr="00B71AA4">
        <w:rPr>
          <w:rFonts w:cs="Tahoma"/>
          <w:sz w:val="16"/>
          <w:szCs w:val="16"/>
        </w:rPr>
        <w:t xml:space="preserve">Nell'ambito dei rapporti contrattuali della Società i Dati potranno essere trasferiti al di fuori del territorio dello Spazio Economico Europeo (SEE), anche mediante l'inserimento degli stessi in database gestiti da società terze, operanti per conto della Società. La gestione dei database ed il trattamento dei Dati sono vincolati alle finalità per cui gli stessi sono stati raccolti ed avvengono nel massimo rispetto della legge applicabile sulla protezione dei dati personali. </w:t>
      </w:r>
    </w:p>
    <w:p w14:paraId="52BCD489" w14:textId="77777777" w:rsidR="00B71AA4" w:rsidRPr="00B71AA4" w:rsidRDefault="00B71AA4" w:rsidP="00B71AA4">
      <w:pPr>
        <w:rPr>
          <w:rFonts w:cs="Tahoma"/>
          <w:sz w:val="16"/>
          <w:szCs w:val="16"/>
        </w:rPr>
      </w:pPr>
      <w:r w:rsidRPr="00B71AA4">
        <w:rPr>
          <w:rFonts w:cs="Tahoma"/>
          <w:sz w:val="16"/>
          <w:szCs w:val="16"/>
        </w:rPr>
        <w:t xml:space="preserve">Tutte le volte in cui i Dati dovessero essere oggetto di trasferimento al di fuori del SEE, la Società adotterà ogni misura contrattuale idonea e necessaria a garantire un adeguato livello di protezione dei Dati, inclusi - tra gli altri - gli accordi basati sulle clausole contrattuali standard per il trasferimento dei dati al di fuori del SEE, approvate dalla Commissione Europea. </w:t>
      </w:r>
    </w:p>
    <w:p w14:paraId="31327DA9" w14:textId="77777777" w:rsidR="00B71AA4" w:rsidRPr="00B71AA4" w:rsidRDefault="00B71AA4" w:rsidP="00B71AA4">
      <w:pPr>
        <w:rPr>
          <w:rFonts w:cs="Tahoma"/>
          <w:sz w:val="16"/>
          <w:szCs w:val="16"/>
        </w:rPr>
      </w:pPr>
    </w:p>
    <w:p w14:paraId="790B99D4" w14:textId="77777777" w:rsidR="00B71AA4" w:rsidRPr="00B71AA4" w:rsidRDefault="00B71AA4" w:rsidP="00B71AA4">
      <w:pPr>
        <w:spacing w:after="60"/>
        <w:rPr>
          <w:rFonts w:cs="Tahoma"/>
          <w:sz w:val="16"/>
          <w:szCs w:val="16"/>
          <w:u w:val="single"/>
        </w:rPr>
      </w:pPr>
      <w:r w:rsidRPr="00B71AA4">
        <w:rPr>
          <w:rFonts w:cs="Tahoma"/>
          <w:sz w:val="16"/>
          <w:szCs w:val="16"/>
          <w:u w:val="single"/>
        </w:rPr>
        <w:t xml:space="preserve">TITOLARE DEL TRATTAMENTO E DATA PROTECTION OFFICER </w:t>
      </w:r>
    </w:p>
    <w:p w14:paraId="4D194743" w14:textId="77777777" w:rsidR="00B71AA4" w:rsidRPr="00B71AA4" w:rsidRDefault="00B71AA4" w:rsidP="00B71AA4">
      <w:pPr>
        <w:rPr>
          <w:rFonts w:cs="Tahoma"/>
          <w:sz w:val="16"/>
          <w:szCs w:val="16"/>
        </w:rPr>
      </w:pPr>
      <w:r w:rsidRPr="00B71AA4">
        <w:rPr>
          <w:rFonts w:cs="Tahoma"/>
          <w:sz w:val="16"/>
          <w:szCs w:val="16"/>
        </w:rPr>
        <w:t>Titolare del trattamento è Mugello Circuit S.p.A., con sede legale in Via Senni, 15, 50038 Scarperia e San Piero (FI), Italia.</w:t>
      </w:r>
    </w:p>
    <w:p w14:paraId="5DCFA8E2" w14:textId="77777777" w:rsidR="00B71AA4" w:rsidRPr="00B71AA4" w:rsidRDefault="00B71AA4" w:rsidP="00B71AA4">
      <w:pPr>
        <w:rPr>
          <w:rFonts w:cs="Tahoma"/>
          <w:sz w:val="16"/>
          <w:szCs w:val="16"/>
        </w:rPr>
      </w:pPr>
      <w:r w:rsidRPr="00B71AA4">
        <w:rPr>
          <w:rFonts w:cs="Tahoma"/>
          <w:sz w:val="16"/>
          <w:szCs w:val="16"/>
        </w:rPr>
        <w:t xml:space="preserve">L’interessato può contattare il Data </w:t>
      </w:r>
      <w:proofErr w:type="spellStart"/>
      <w:r w:rsidRPr="00B71AA4">
        <w:rPr>
          <w:rFonts w:cs="Tahoma"/>
          <w:sz w:val="16"/>
          <w:szCs w:val="16"/>
        </w:rPr>
        <w:t>Protection</w:t>
      </w:r>
      <w:proofErr w:type="spellEnd"/>
      <w:r w:rsidRPr="00B71AA4">
        <w:rPr>
          <w:rFonts w:cs="Tahoma"/>
          <w:sz w:val="16"/>
          <w:szCs w:val="16"/>
        </w:rPr>
        <w:t xml:space="preserve"> </w:t>
      </w:r>
      <w:proofErr w:type="spellStart"/>
      <w:r w:rsidRPr="00B71AA4">
        <w:rPr>
          <w:rFonts w:cs="Tahoma"/>
          <w:sz w:val="16"/>
          <w:szCs w:val="16"/>
        </w:rPr>
        <w:t>Officer</w:t>
      </w:r>
      <w:proofErr w:type="spellEnd"/>
      <w:r w:rsidRPr="00B71AA4">
        <w:rPr>
          <w:rFonts w:cs="Tahoma"/>
          <w:sz w:val="16"/>
          <w:szCs w:val="16"/>
        </w:rPr>
        <w:t xml:space="preserve"> del gruppo Ferrari all’indirizzo email privacy@ferrari.com.</w:t>
      </w:r>
    </w:p>
    <w:p w14:paraId="028ED440" w14:textId="77777777" w:rsidR="00B71AA4" w:rsidRPr="00B71AA4" w:rsidRDefault="00B71AA4" w:rsidP="00B71AA4">
      <w:pPr>
        <w:rPr>
          <w:rFonts w:cs="Tahoma"/>
          <w:sz w:val="16"/>
          <w:szCs w:val="16"/>
        </w:rPr>
      </w:pPr>
    </w:p>
    <w:p w14:paraId="3C714F2D" w14:textId="77777777" w:rsidR="00B71AA4" w:rsidRPr="00B71AA4" w:rsidRDefault="00B71AA4" w:rsidP="00B71AA4">
      <w:pPr>
        <w:spacing w:after="60"/>
        <w:rPr>
          <w:rFonts w:cs="Tahoma"/>
          <w:sz w:val="16"/>
          <w:szCs w:val="16"/>
          <w:u w:val="single"/>
        </w:rPr>
      </w:pPr>
      <w:r w:rsidRPr="00B71AA4">
        <w:rPr>
          <w:rFonts w:cs="Tahoma"/>
          <w:sz w:val="16"/>
          <w:szCs w:val="16"/>
          <w:u w:val="single"/>
        </w:rPr>
        <w:t xml:space="preserve">CONSERVAZIONE DEI DATI </w:t>
      </w:r>
    </w:p>
    <w:p w14:paraId="61F74677" w14:textId="77777777" w:rsidR="00B71AA4" w:rsidRPr="00B71AA4" w:rsidRDefault="00B71AA4" w:rsidP="00B71AA4">
      <w:pPr>
        <w:rPr>
          <w:rFonts w:cs="Tahoma"/>
          <w:sz w:val="16"/>
          <w:szCs w:val="16"/>
        </w:rPr>
      </w:pPr>
      <w:r w:rsidRPr="00B71AA4">
        <w:rPr>
          <w:rFonts w:cs="Tahoma"/>
          <w:sz w:val="16"/>
          <w:szCs w:val="16"/>
        </w:rPr>
        <w:t xml:space="preserve">I Dati trattati per fornire il Servizio e per la Customer </w:t>
      </w:r>
      <w:proofErr w:type="spellStart"/>
      <w:r w:rsidRPr="00B71AA4">
        <w:rPr>
          <w:rFonts w:cs="Tahoma"/>
          <w:sz w:val="16"/>
          <w:szCs w:val="16"/>
        </w:rPr>
        <w:t>Satisfaction</w:t>
      </w:r>
      <w:proofErr w:type="spellEnd"/>
      <w:r w:rsidRPr="00B71AA4">
        <w:rPr>
          <w:rFonts w:cs="Tahoma"/>
          <w:sz w:val="16"/>
          <w:szCs w:val="16"/>
        </w:rPr>
        <w:t xml:space="preserve"> saranno conservati dalla Società per il periodo ritenuto strettamente necessario a conseguire tali finalità. </w:t>
      </w:r>
    </w:p>
    <w:p w14:paraId="66574142" w14:textId="77777777" w:rsidR="00B71AA4" w:rsidRPr="00B71AA4" w:rsidRDefault="00B71AA4" w:rsidP="00B71AA4">
      <w:pPr>
        <w:rPr>
          <w:rFonts w:cs="Tahoma"/>
          <w:sz w:val="16"/>
          <w:szCs w:val="16"/>
        </w:rPr>
      </w:pPr>
      <w:r w:rsidRPr="00B71AA4">
        <w:rPr>
          <w:rFonts w:cs="Tahoma"/>
          <w:sz w:val="16"/>
          <w:szCs w:val="16"/>
        </w:rPr>
        <w:t>Inoltre, i Dati trattati per fornire il Servizio potranno essere conservati per un periodo superiore, al fine di poter gestire eventuali contestazioni legate alla fornitura del Servizio.</w:t>
      </w:r>
    </w:p>
    <w:p w14:paraId="3C6F6EBF" w14:textId="77777777" w:rsidR="00B71AA4" w:rsidRPr="00B71AA4" w:rsidRDefault="00B71AA4" w:rsidP="00B71AA4">
      <w:pPr>
        <w:rPr>
          <w:rFonts w:cs="Tahoma"/>
          <w:sz w:val="16"/>
          <w:szCs w:val="16"/>
        </w:rPr>
      </w:pPr>
    </w:p>
    <w:p w14:paraId="19F87333" w14:textId="77777777" w:rsidR="00B71AA4" w:rsidRPr="00B71AA4" w:rsidRDefault="00B71AA4" w:rsidP="00B71AA4">
      <w:pPr>
        <w:rPr>
          <w:rFonts w:cs="Tahoma"/>
          <w:sz w:val="16"/>
          <w:szCs w:val="16"/>
        </w:rPr>
      </w:pPr>
      <w:r w:rsidRPr="00B71AA4">
        <w:rPr>
          <w:rFonts w:cs="Tahoma"/>
          <w:sz w:val="16"/>
          <w:szCs w:val="16"/>
        </w:rPr>
        <w:t>I DIRITTI DELL’INTERESSATO</w:t>
      </w:r>
    </w:p>
    <w:p w14:paraId="6B682EE3" w14:textId="77777777" w:rsidR="00B71AA4" w:rsidRPr="00B71AA4" w:rsidRDefault="00B71AA4" w:rsidP="00B71AA4">
      <w:pPr>
        <w:rPr>
          <w:rFonts w:cs="Tahoma"/>
          <w:sz w:val="16"/>
          <w:szCs w:val="16"/>
        </w:rPr>
      </w:pPr>
      <w:r w:rsidRPr="00B71AA4">
        <w:rPr>
          <w:rFonts w:cs="Tahoma"/>
          <w:sz w:val="16"/>
          <w:szCs w:val="16"/>
        </w:rPr>
        <w:t>All’interessato sono riconosciuti i seguenti diritti:</w:t>
      </w:r>
    </w:p>
    <w:p w14:paraId="16DB9F9F" w14:textId="77777777" w:rsidR="00B71AA4" w:rsidRPr="00B71AA4" w:rsidRDefault="00B71AA4" w:rsidP="00B71AA4">
      <w:pPr>
        <w:pStyle w:val="Paragrafoelenco"/>
        <w:numPr>
          <w:ilvl w:val="0"/>
          <w:numId w:val="19"/>
        </w:numPr>
        <w:jc w:val="both"/>
        <w:rPr>
          <w:rFonts w:ascii="Century Gothic" w:hAnsi="Century Gothic" w:cs="Tahoma"/>
          <w:sz w:val="16"/>
          <w:szCs w:val="16"/>
        </w:rPr>
      </w:pPr>
      <w:r w:rsidRPr="00B71AA4">
        <w:rPr>
          <w:rFonts w:ascii="Century Gothic" w:hAnsi="Century Gothic" w:cs="Tahoma"/>
          <w:sz w:val="16"/>
          <w:szCs w:val="16"/>
        </w:rPr>
        <w:t>diritto di accesso, ossia il diritto di ottenere dalla Società la conferma che sia o meno in corso il trattamento dei Dati e, in tal caso, di ottenerne l'accesso;</w:t>
      </w:r>
    </w:p>
    <w:p w14:paraId="028752A2" w14:textId="77777777" w:rsidR="00B71AA4" w:rsidRPr="00B71AA4" w:rsidRDefault="00B71AA4" w:rsidP="00B71AA4">
      <w:pPr>
        <w:pStyle w:val="Paragrafoelenco"/>
        <w:numPr>
          <w:ilvl w:val="0"/>
          <w:numId w:val="19"/>
        </w:numPr>
        <w:jc w:val="both"/>
        <w:rPr>
          <w:rFonts w:ascii="Century Gothic" w:hAnsi="Century Gothic" w:cs="Tahoma"/>
          <w:sz w:val="16"/>
          <w:szCs w:val="16"/>
        </w:rPr>
      </w:pPr>
      <w:r w:rsidRPr="00B71AA4">
        <w:rPr>
          <w:rFonts w:ascii="Century Gothic" w:hAnsi="Century Gothic" w:cs="Tahoma"/>
          <w:sz w:val="16"/>
          <w:szCs w:val="16"/>
        </w:rPr>
        <w:t>diritto di rettifica e cancellazione, ossia il diritto di ottenere la rettifica di Dati inesatti e/o l'integrazione di Dati  incompleti o la cancellazione dei Dati per motivi legittimi;</w:t>
      </w:r>
    </w:p>
    <w:p w14:paraId="1C79C95A" w14:textId="77777777" w:rsidR="00B71AA4" w:rsidRPr="00B71AA4" w:rsidRDefault="00B71AA4" w:rsidP="00B71AA4">
      <w:pPr>
        <w:pStyle w:val="Paragrafoelenco"/>
        <w:numPr>
          <w:ilvl w:val="0"/>
          <w:numId w:val="19"/>
        </w:numPr>
        <w:jc w:val="both"/>
        <w:rPr>
          <w:rFonts w:ascii="Century Gothic" w:hAnsi="Century Gothic" w:cs="Tahoma"/>
          <w:sz w:val="16"/>
          <w:szCs w:val="16"/>
        </w:rPr>
      </w:pPr>
      <w:r w:rsidRPr="00B71AA4">
        <w:rPr>
          <w:rFonts w:ascii="Century Gothic" w:hAnsi="Century Gothic" w:cs="Tahoma"/>
          <w:sz w:val="16"/>
          <w:szCs w:val="16"/>
        </w:rPr>
        <w:t>diritto alla limitazione del trattamento, ossia il diritto a richiedere la sospensione del trattamento qualora sussistano motivi legittimi;</w:t>
      </w:r>
    </w:p>
    <w:p w14:paraId="072E3387" w14:textId="77777777" w:rsidR="00B71AA4" w:rsidRPr="00B71AA4" w:rsidRDefault="00B71AA4" w:rsidP="00B71AA4">
      <w:pPr>
        <w:pStyle w:val="Paragrafoelenco"/>
        <w:numPr>
          <w:ilvl w:val="0"/>
          <w:numId w:val="19"/>
        </w:numPr>
        <w:jc w:val="both"/>
        <w:rPr>
          <w:rFonts w:ascii="Century Gothic" w:hAnsi="Century Gothic" w:cs="Tahoma"/>
          <w:sz w:val="16"/>
          <w:szCs w:val="16"/>
        </w:rPr>
      </w:pPr>
      <w:r w:rsidRPr="00B71AA4">
        <w:rPr>
          <w:rFonts w:ascii="Century Gothic" w:hAnsi="Century Gothic" w:cs="Tahoma"/>
          <w:sz w:val="16"/>
          <w:szCs w:val="16"/>
        </w:rPr>
        <w:t>diritto alla portabilità dei dati, ossia il diritto di ricevere in un formato strutturato, di uso comune e leggibile i Dati, nonché il diritto di trasmettere i Dati ad un altro titolare del trattamento;</w:t>
      </w:r>
    </w:p>
    <w:p w14:paraId="127B8482" w14:textId="77777777" w:rsidR="00B71AA4" w:rsidRPr="00B71AA4" w:rsidRDefault="00B71AA4" w:rsidP="00B71AA4">
      <w:pPr>
        <w:pStyle w:val="Paragrafoelenco"/>
        <w:numPr>
          <w:ilvl w:val="0"/>
          <w:numId w:val="19"/>
        </w:numPr>
        <w:jc w:val="both"/>
        <w:rPr>
          <w:rFonts w:ascii="Century Gothic" w:hAnsi="Century Gothic" w:cs="Tahoma"/>
          <w:sz w:val="16"/>
          <w:szCs w:val="16"/>
        </w:rPr>
      </w:pPr>
      <w:r w:rsidRPr="00B71AA4">
        <w:rPr>
          <w:rFonts w:ascii="Century Gothic" w:hAnsi="Century Gothic" w:cs="Tahoma"/>
          <w:sz w:val="16"/>
          <w:szCs w:val="16"/>
        </w:rPr>
        <w:t>diritto di opposizione, ossia il diritto opporsi al trattamento dei Dati qualora sussistano motivi legittimi, ivi compresi i trattamenti di Dati per finalità di marketing e profilazione, se previsti;</w:t>
      </w:r>
    </w:p>
    <w:p w14:paraId="27972720" w14:textId="77777777" w:rsidR="00B71AA4" w:rsidRPr="00B71AA4" w:rsidRDefault="00B71AA4" w:rsidP="00B71AA4">
      <w:pPr>
        <w:pStyle w:val="Paragrafoelenco"/>
        <w:numPr>
          <w:ilvl w:val="0"/>
          <w:numId w:val="19"/>
        </w:numPr>
        <w:jc w:val="both"/>
        <w:rPr>
          <w:rFonts w:ascii="Century Gothic" w:hAnsi="Century Gothic" w:cs="Tahoma"/>
          <w:sz w:val="16"/>
          <w:szCs w:val="16"/>
        </w:rPr>
      </w:pPr>
      <w:r w:rsidRPr="00B71AA4">
        <w:rPr>
          <w:rFonts w:ascii="Century Gothic" w:hAnsi="Century Gothic" w:cs="Tahoma"/>
          <w:sz w:val="16"/>
          <w:szCs w:val="16"/>
        </w:rPr>
        <w:t>diritto di rivolgersi all'autorità per la protezione dei dati competente in caso di trattamento illecito dei Dati.</w:t>
      </w:r>
    </w:p>
    <w:p w14:paraId="6CC4BD6E" w14:textId="77777777" w:rsidR="00B71AA4" w:rsidRPr="00B71AA4" w:rsidRDefault="00B71AA4" w:rsidP="00B71AA4">
      <w:pPr>
        <w:pStyle w:val="Paragrafoelenco"/>
        <w:jc w:val="both"/>
        <w:rPr>
          <w:rFonts w:ascii="Century Gothic" w:hAnsi="Century Gothic" w:cs="Tahoma"/>
          <w:sz w:val="16"/>
          <w:szCs w:val="16"/>
        </w:rPr>
      </w:pPr>
    </w:p>
    <w:p w14:paraId="52A417C0" w14:textId="77777777" w:rsidR="00B71AA4" w:rsidRDefault="00B71AA4" w:rsidP="00B71AA4">
      <w:pPr>
        <w:rPr>
          <w:rFonts w:cs="Tahoma"/>
          <w:b/>
          <w:sz w:val="16"/>
          <w:szCs w:val="16"/>
        </w:rPr>
      </w:pPr>
      <w:r w:rsidRPr="00B71AA4">
        <w:rPr>
          <w:rFonts w:cs="Tahoma"/>
          <w:sz w:val="16"/>
          <w:szCs w:val="16"/>
        </w:rPr>
        <w:t xml:space="preserve">L’interessato potrà esercitare i diritti sopra elencati scrivendo a Mugello Circuit S.p.A., Via Senni, 15, 50038 Scarperia e San Piero (FI), Italia o all’indirizzo email: privacy@mugellocircuit.com. </w:t>
      </w:r>
      <w:r w:rsidRPr="00B71AA4">
        <w:rPr>
          <w:rFonts w:cs="Tahoma"/>
          <w:b/>
          <w:sz w:val="16"/>
          <w:szCs w:val="16"/>
        </w:rPr>
        <w:t xml:space="preserve"> </w:t>
      </w:r>
    </w:p>
    <w:p w14:paraId="7C300513" w14:textId="77777777" w:rsidR="00B71AA4" w:rsidRDefault="00B71AA4" w:rsidP="00B71AA4">
      <w:pPr>
        <w:rPr>
          <w:rFonts w:cs="Tahoma"/>
          <w:b/>
          <w:sz w:val="16"/>
          <w:szCs w:val="16"/>
        </w:rPr>
      </w:pPr>
    </w:p>
    <w:p w14:paraId="593FB26C" w14:textId="77777777" w:rsidR="00B71AA4" w:rsidRDefault="00B71AA4" w:rsidP="00B71AA4">
      <w:pPr>
        <w:rPr>
          <w:rFonts w:cs="Tahoma"/>
          <w:b/>
          <w:sz w:val="16"/>
          <w:szCs w:val="16"/>
        </w:rPr>
      </w:pPr>
    </w:p>
    <w:p w14:paraId="7BACB146" w14:textId="77777777" w:rsidR="00B71AA4" w:rsidRPr="00B71AA4" w:rsidRDefault="00B71AA4" w:rsidP="00B71AA4">
      <w:pPr>
        <w:rPr>
          <w:rFonts w:cs="Tahoma"/>
          <w:b/>
          <w:sz w:val="16"/>
          <w:szCs w:val="16"/>
        </w:rPr>
      </w:pPr>
    </w:p>
    <w:p w14:paraId="2B19B4AE" w14:textId="77777777" w:rsidR="00B71AA4" w:rsidRPr="00B71AA4" w:rsidRDefault="00B71AA4" w:rsidP="00B71AA4">
      <w:pPr>
        <w:rPr>
          <w:rFonts w:cs="Tahoma"/>
          <w:b/>
          <w:sz w:val="16"/>
          <w:szCs w:val="16"/>
        </w:rPr>
      </w:pPr>
    </w:p>
    <w:p w14:paraId="14354092" w14:textId="77777777" w:rsidR="00B71AA4" w:rsidRPr="00B71AA4" w:rsidRDefault="00B71AA4" w:rsidP="00B71AA4">
      <w:pPr>
        <w:spacing w:after="60"/>
        <w:rPr>
          <w:rFonts w:cs="Tahoma"/>
          <w:sz w:val="16"/>
          <w:szCs w:val="16"/>
          <w:u w:val="single"/>
        </w:rPr>
      </w:pPr>
      <w:r w:rsidRPr="00B71AA4">
        <w:rPr>
          <w:rFonts w:cs="Tahoma"/>
          <w:sz w:val="16"/>
          <w:szCs w:val="16"/>
          <w:u w:val="single"/>
        </w:rPr>
        <w:t>CONSENSO</w:t>
      </w:r>
    </w:p>
    <w:p w14:paraId="59FACDD8" w14:textId="77777777" w:rsidR="00B71AA4" w:rsidRPr="00B71AA4" w:rsidRDefault="00B71AA4" w:rsidP="00B71AA4">
      <w:pPr>
        <w:rPr>
          <w:rFonts w:cs="Tahoma"/>
          <w:sz w:val="16"/>
          <w:szCs w:val="16"/>
        </w:rPr>
      </w:pPr>
      <w:r w:rsidRPr="00B71AA4">
        <w:rPr>
          <w:rFonts w:cs="Tahoma"/>
          <w:sz w:val="16"/>
          <w:szCs w:val="16"/>
        </w:rPr>
        <w:t xml:space="preserve">Letta l’Informativa privacy </w:t>
      </w:r>
    </w:p>
    <w:p w14:paraId="05B7C924" w14:textId="77777777" w:rsidR="00B71AA4" w:rsidRPr="00B71AA4" w:rsidRDefault="00B71AA4" w:rsidP="00B71AA4">
      <w:pPr>
        <w:rPr>
          <w:rFonts w:cs="Tahoma"/>
          <w:b/>
          <w:sz w:val="16"/>
          <w:szCs w:val="16"/>
        </w:rPr>
      </w:pPr>
    </w:p>
    <w:p w14:paraId="76AC0C3E" w14:textId="77777777" w:rsidR="00B71AA4" w:rsidRPr="00B71AA4" w:rsidRDefault="00B71AA4" w:rsidP="00B71AA4">
      <w:pPr>
        <w:rPr>
          <w:rFonts w:cs="Tahoma"/>
          <w:b/>
          <w:sz w:val="16"/>
          <w:szCs w:val="16"/>
        </w:rPr>
      </w:pPr>
      <w:r w:rsidRPr="00B71AA4">
        <w:rPr>
          <w:rFonts w:cs="Tahoma"/>
          <w:b/>
          <w:sz w:val="16"/>
          <w:szCs w:val="16"/>
        </w:rPr>
        <w:t></w:t>
      </w:r>
      <w:r w:rsidRPr="00B71AA4">
        <w:rPr>
          <w:rFonts w:cs="Tahoma"/>
          <w:b/>
          <w:sz w:val="16"/>
          <w:szCs w:val="16"/>
        </w:rPr>
        <w:tab/>
        <w:t>Acconsento</w:t>
      </w:r>
      <w:r w:rsidRPr="00B71AA4">
        <w:rPr>
          <w:rFonts w:cs="Tahoma"/>
          <w:b/>
          <w:sz w:val="16"/>
          <w:szCs w:val="16"/>
        </w:rPr>
        <w:tab/>
      </w:r>
      <w:r w:rsidRPr="00B71AA4">
        <w:rPr>
          <w:rFonts w:cs="Tahoma"/>
          <w:b/>
          <w:sz w:val="16"/>
          <w:szCs w:val="16"/>
        </w:rPr>
        <w:tab/>
      </w:r>
      <w:r w:rsidRPr="00B71AA4">
        <w:rPr>
          <w:rFonts w:cs="Tahoma"/>
          <w:b/>
          <w:sz w:val="16"/>
          <w:szCs w:val="16"/>
        </w:rPr>
        <w:tab/>
      </w:r>
      <w:r w:rsidRPr="00B71AA4">
        <w:rPr>
          <w:rFonts w:cs="Tahoma"/>
          <w:b/>
          <w:sz w:val="16"/>
          <w:szCs w:val="16"/>
        </w:rPr>
        <w:t></w:t>
      </w:r>
      <w:r w:rsidRPr="00B71AA4">
        <w:rPr>
          <w:rFonts w:cs="Tahoma"/>
          <w:b/>
          <w:sz w:val="16"/>
          <w:szCs w:val="16"/>
        </w:rPr>
        <w:tab/>
        <w:t>Non acconsento</w:t>
      </w:r>
    </w:p>
    <w:p w14:paraId="415EA022" w14:textId="77777777" w:rsidR="00B71AA4" w:rsidRPr="00B71AA4" w:rsidRDefault="00B71AA4" w:rsidP="00B71AA4">
      <w:pPr>
        <w:rPr>
          <w:rFonts w:cs="Tahoma"/>
          <w:sz w:val="16"/>
          <w:szCs w:val="16"/>
        </w:rPr>
      </w:pPr>
      <w:r w:rsidRPr="00B71AA4">
        <w:rPr>
          <w:rFonts w:cs="Tahoma"/>
          <w:sz w:val="16"/>
          <w:szCs w:val="16"/>
        </w:rPr>
        <w:t>al trattamento dei miei dati personali da parte di Mugello Circuit S.p.A. per le finalità di marketing di cui al punto c) dell’informativa, con modalità cartacee, automatizzate o elettroniche e, in particolare, a mezzo posta ordinaria o email, telefono (es. chiamate automatizzate, SMS, MMS), fax e qualsiasi altro canale informatico (es. siti web, mobile app).</w:t>
      </w:r>
    </w:p>
    <w:p w14:paraId="66320AB2" w14:textId="77777777" w:rsidR="00B71AA4" w:rsidRPr="00B71AA4" w:rsidRDefault="00B71AA4" w:rsidP="00B71AA4">
      <w:pPr>
        <w:rPr>
          <w:rFonts w:cs="Tahoma"/>
          <w:b/>
          <w:sz w:val="16"/>
          <w:szCs w:val="16"/>
        </w:rPr>
      </w:pPr>
    </w:p>
    <w:p w14:paraId="28D14068" w14:textId="77777777" w:rsidR="00B71AA4" w:rsidRPr="00B71AA4" w:rsidRDefault="00B71AA4" w:rsidP="00B71AA4">
      <w:pPr>
        <w:rPr>
          <w:rFonts w:cs="Tahoma"/>
          <w:b/>
          <w:sz w:val="16"/>
          <w:szCs w:val="16"/>
        </w:rPr>
      </w:pPr>
      <w:r w:rsidRPr="00B71AA4">
        <w:rPr>
          <w:rFonts w:cs="Tahoma"/>
          <w:b/>
          <w:sz w:val="16"/>
          <w:szCs w:val="16"/>
        </w:rPr>
        <w:t></w:t>
      </w:r>
      <w:r w:rsidRPr="00B71AA4">
        <w:rPr>
          <w:rFonts w:cs="Tahoma"/>
          <w:b/>
          <w:sz w:val="16"/>
          <w:szCs w:val="16"/>
        </w:rPr>
        <w:tab/>
        <w:t>Acconsento</w:t>
      </w:r>
      <w:r w:rsidRPr="00B71AA4">
        <w:rPr>
          <w:rFonts w:cs="Tahoma"/>
          <w:b/>
          <w:sz w:val="16"/>
          <w:szCs w:val="16"/>
        </w:rPr>
        <w:tab/>
      </w:r>
      <w:r w:rsidRPr="00B71AA4">
        <w:rPr>
          <w:rFonts w:cs="Tahoma"/>
          <w:b/>
          <w:sz w:val="16"/>
          <w:szCs w:val="16"/>
        </w:rPr>
        <w:tab/>
      </w:r>
      <w:r w:rsidRPr="00B71AA4">
        <w:rPr>
          <w:rFonts w:cs="Tahoma"/>
          <w:b/>
          <w:sz w:val="16"/>
          <w:szCs w:val="16"/>
        </w:rPr>
        <w:tab/>
      </w:r>
      <w:r w:rsidRPr="00B71AA4">
        <w:rPr>
          <w:rFonts w:cs="Tahoma"/>
          <w:b/>
          <w:sz w:val="16"/>
          <w:szCs w:val="16"/>
        </w:rPr>
        <w:t></w:t>
      </w:r>
      <w:r w:rsidRPr="00B71AA4">
        <w:rPr>
          <w:rFonts w:cs="Tahoma"/>
          <w:b/>
          <w:sz w:val="16"/>
          <w:szCs w:val="16"/>
        </w:rPr>
        <w:tab/>
        <w:t>Non acconsento</w:t>
      </w:r>
    </w:p>
    <w:p w14:paraId="7EA0A547" w14:textId="77777777" w:rsidR="00B71AA4" w:rsidRPr="00B71AA4" w:rsidRDefault="00B71AA4" w:rsidP="00B71AA4">
      <w:pPr>
        <w:rPr>
          <w:rFonts w:cs="Tahoma"/>
          <w:sz w:val="16"/>
          <w:szCs w:val="16"/>
        </w:rPr>
      </w:pPr>
      <w:r w:rsidRPr="00B71AA4">
        <w:rPr>
          <w:rFonts w:cs="Tahoma"/>
          <w:sz w:val="16"/>
          <w:szCs w:val="16"/>
        </w:rPr>
        <w:t>al trattamento dei miei dati personali da parte di Mugello Circuit S.p.A. per analizzare le mie preferenze e ricevere comunicazioni commerciali personalizzate, di cui al punto d) dell’informativa.</w:t>
      </w:r>
    </w:p>
    <w:p w14:paraId="73F18A47" w14:textId="77777777" w:rsidR="00B71AA4" w:rsidRPr="00B71AA4" w:rsidRDefault="00B71AA4" w:rsidP="00B71AA4">
      <w:pPr>
        <w:rPr>
          <w:rFonts w:cs="Tahoma"/>
          <w:b/>
          <w:sz w:val="16"/>
          <w:szCs w:val="16"/>
        </w:rPr>
      </w:pPr>
    </w:p>
    <w:p w14:paraId="1452BECE" w14:textId="77777777" w:rsidR="00B71AA4" w:rsidRPr="00B71AA4" w:rsidRDefault="00B71AA4" w:rsidP="00B71AA4">
      <w:pPr>
        <w:rPr>
          <w:rFonts w:cs="Tahoma"/>
          <w:b/>
          <w:sz w:val="16"/>
          <w:szCs w:val="16"/>
        </w:rPr>
      </w:pPr>
      <w:r w:rsidRPr="00B71AA4">
        <w:rPr>
          <w:rFonts w:cs="Tahoma"/>
          <w:b/>
          <w:sz w:val="16"/>
          <w:szCs w:val="16"/>
        </w:rPr>
        <w:t></w:t>
      </w:r>
      <w:r w:rsidRPr="00B71AA4">
        <w:rPr>
          <w:rFonts w:cs="Tahoma"/>
          <w:b/>
          <w:sz w:val="16"/>
          <w:szCs w:val="16"/>
        </w:rPr>
        <w:tab/>
        <w:t>Acconsento</w:t>
      </w:r>
      <w:r w:rsidRPr="00B71AA4">
        <w:rPr>
          <w:rFonts w:cs="Tahoma"/>
          <w:b/>
          <w:sz w:val="16"/>
          <w:szCs w:val="16"/>
        </w:rPr>
        <w:tab/>
      </w:r>
      <w:r w:rsidRPr="00B71AA4">
        <w:rPr>
          <w:rFonts w:cs="Tahoma"/>
          <w:b/>
          <w:sz w:val="16"/>
          <w:szCs w:val="16"/>
        </w:rPr>
        <w:tab/>
      </w:r>
      <w:r w:rsidRPr="00B71AA4">
        <w:rPr>
          <w:rFonts w:cs="Tahoma"/>
          <w:b/>
          <w:sz w:val="16"/>
          <w:szCs w:val="16"/>
        </w:rPr>
        <w:tab/>
      </w:r>
      <w:r w:rsidRPr="00B71AA4">
        <w:rPr>
          <w:rFonts w:cs="Tahoma"/>
          <w:b/>
          <w:sz w:val="16"/>
          <w:szCs w:val="16"/>
        </w:rPr>
        <w:t></w:t>
      </w:r>
      <w:r w:rsidRPr="00B71AA4">
        <w:rPr>
          <w:rFonts w:cs="Tahoma"/>
          <w:b/>
          <w:sz w:val="16"/>
          <w:szCs w:val="16"/>
        </w:rPr>
        <w:tab/>
        <w:t>Non acconsento</w:t>
      </w:r>
    </w:p>
    <w:p w14:paraId="456EA5CC" w14:textId="77777777" w:rsidR="00B71AA4" w:rsidRPr="00B71AA4" w:rsidRDefault="00B71AA4" w:rsidP="00B71AA4">
      <w:pPr>
        <w:rPr>
          <w:rFonts w:cs="Tahoma"/>
          <w:sz w:val="16"/>
          <w:szCs w:val="16"/>
        </w:rPr>
      </w:pPr>
      <w:r w:rsidRPr="00B71AA4">
        <w:rPr>
          <w:rFonts w:cs="Tahoma"/>
          <w:sz w:val="16"/>
          <w:szCs w:val="16"/>
        </w:rPr>
        <w:t>alla comunicazione dei miei dati personali ad altre a Società del Gruppo Ferrari che li potranno trattare per finalità di marketing di cui al punto e) dell’informativa, con modalità cartacee, automatizzate o elettroniche e, in particolare, a mezzo posta ordinaria o email, telefono (es. chiamate automatizzate, SMS), fax e qualsiasi altro canale informatico (es. siti web, mobile app).</w:t>
      </w:r>
    </w:p>
    <w:p w14:paraId="40DB6F75" w14:textId="77777777" w:rsidR="00B71AA4" w:rsidRPr="00B71AA4" w:rsidRDefault="00B71AA4" w:rsidP="00B71AA4">
      <w:pPr>
        <w:rPr>
          <w:rFonts w:cs="Tahoma"/>
          <w:b/>
          <w:sz w:val="16"/>
          <w:szCs w:val="16"/>
        </w:rPr>
      </w:pPr>
    </w:p>
    <w:p w14:paraId="3D4FA802" w14:textId="77777777" w:rsidR="00B71AA4" w:rsidRDefault="00B71AA4" w:rsidP="00B71AA4">
      <w:pPr>
        <w:rPr>
          <w:rFonts w:cs="Tahoma"/>
          <w:b/>
          <w:sz w:val="16"/>
          <w:szCs w:val="16"/>
        </w:rPr>
      </w:pPr>
    </w:p>
    <w:p w14:paraId="33ED19A9" w14:textId="77777777" w:rsidR="00B71AA4" w:rsidRPr="00B71AA4" w:rsidRDefault="00B71AA4" w:rsidP="00B71AA4">
      <w:pPr>
        <w:rPr>
          <w:rFonts w:cs="Tahoma"/>
          <w:b/>
          <w:sz w:val="16"/>
          <w:szCs w:val="16"/>
        </w:rPr>
      </w:pPr>
    </w:p>
    <w:p w14:paraId="29FE466E" w14:textId="77777777" w:rsidR="00B71AA4" w:rsidRDefault="00B71AA4" w:rsidP="00B71AA4">
      <w:pPr>
        <w:rPr>
          <w:sz w:val="16"/>
          <w:szCs w:val="16"/>
        </w:rPr>
      </w:pPr>
    </w:p>
    <w:p w14:paraId="1AE0C23B" w14:textId="77777777" w:rsidR="00B71AA4" w:rsidRPr="003E79E8" w:rsidRDefault="00B71AA4" w:rsidP="00B71AA4">
      <w:pPr>
        <w:rPr>
          <w:rFonts w:cs="Tahoma"/>
          <w:smallCaps/>
        </w:rPr>
      </w:pPr>
      <w:r>
        <w:rPr>
          <w:sz w:val="16"/>
          <w:szCs w:val="16"/>
        </w:rPr>
        <w:t>Luogo e d</w:t>
      </w:r>
      <w:r w:rsidRPr="00E452F6">
        <w:rPr>
          <w:sz w:val="16"/>
          <w:szCs w:val="16"/>
        </w:rPr>
        <w:t xml:space="preserve">ata </w:t>
      </w:r>
      <w:r w:rsidRPr="00582405">
        <w:rPr>
          <w:sz w:val="16"/>
          <w:szCs w:val="16"/>
          <w:highlight w:val="lightGray"/>
        </w:rPr>
        <w:t>_____________</w:t>
      </w:r>
      <w:r>
        <w:rPr>
          <w:sz w:val="16"/>
          <w:szCs w:val="16"/>
          <w:highlight w:val="lightGray"/>
        </w:rPr>
        <w:t>_____</w:t>
      </w:r>
      <w:r w:rsidRPr="00582405">
        <w:rPr>
          <w:sz w:val="16"/>
          <w:szCs w:val="16"/>
          <w:highlight w:val="lightGray"/>
        </w:rPr>
        <w:t>______________</w:t>
      </w:r>
      <w:r w:rsidRPr="00E452F6">
        <w:rPr>
          <w:sz w:val="16"/>
          <w:szCs w:val="16"/>
        </w:rPr>
        <w:tab/>
      </w:r>
      <w:r w:rsidRPr="00E452F6">
        <w:rPr>
          <w:sz w:val="16"/>
          <w:szCs w:val="16"/>
        </w:rPr>
        <w:tab/>
      </w:r>
      <w:r w:rsidRPr="00E452F6">
        <w:rPr>
          <w:sz w:val="16"/>
          <w:szCs w:val="16"/>
        </w:rPr>
        <w:tab/>
        <w:t>Firma</w:t>
      </w:r>
      <w:r>
        <w:rPr>
          <w:sz w:val="16"/>
          <w:szCs w:val="16"/>
        </w:rPr>
        <w:t xml:space="preserve"> per esteso</w:t>
      </w:r>
      <w:r w:rsidRPr="00E452F6">
        <w:rPr>
          <w:sz w:val="16"/>
          <w:szCs w:val="16"/>
        </w:rPr>
        <w:t xml:space="preserve"> </w:t>
      </w:r>
      <w:r w:rsidRPr="00582405">
        <w:rPr>
          <w:sz w:val="16"/>
          <w:szCs w:val="16"/>
          <w:highlight w:val="lightGray"/>
        </w:rPr>
        <w:t>_____________</w:t>
      </w:r>
      <w:r>
        <w:rPr>
          <w:sz w:val="16"/>
          <w:szCs w:val="16"/>
          <w:highlight w:val="lightGray"/>
        </w:rPr>
        <w:t>_____</w:t>
      </w:r>
      <w:r w:rsidRPr="00582405">
        <w:rPr>
          <w:sz w:val="16"/>
          <w:szCs w:val="16"/>
          <w:highlight w:val="lightGray"/>
        </w:rPr>
        <w:t>______________</w:t>
      </w:r>
    </w:p>
    <w:p w14:paraId="3B8803DC" w14:textId="77777777" w:rsidR="00B71AA4" w:rsidRPr="00E452F6" w:rsidRDefault="00B71AA4" w:rsidP="00B71AA4">
      <w:pPr>
        <w:rPr>
          <w:sz w:val="16"/>
          <w:szCs w:val="16"/>
        </w:rPr>
      </w:pPr>
    </w:p>
    <w:p w14:paraId="6C08F220" w14:textId="77777777" w:rsidR="00B71AA4" w:rsidRPr="00893A54" w:rsidRDefault="00B71AA4" w:rsidP="00B71AA4">
      <w:pPr>
        <w:pStyle w:val="Pidipagina"/>
        <w:rPr>
          <w:sz w:val="16"/>
          <w:szCs w:val="16"/>
        </w:rPr>
      </w:pPr>
    </w:p>
    <w:p w14:paraId="2E3DA259" w14:textId="77777777" w:rsidR="00B71AA4" w:rsidRPr="006D4E23" w:rsidRDefault="00B71AA4" w:rsidP="00B71AA4">
      <w:pPr>
        <w:spacing w:after="120"/>
        <w:rPr>
          <w:rFonts w:cs="Tahoma"/>
          <w:smallCaps/>
          <w:sz w:val="2"/>
          <w:szCs w:val="2"/>
        </w:rPr>
      </w:pPr>
    </w:p>
    <w:p w14:paraId="0D89F964" w14:textId="77777777" w:rsidR="00B71AA4" w:rsidRPr="00DE1E30" w:rsidRDefault="00B71AA4" w:rsidP="00D37735">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entury Gothic" w:hAnsi="Century Gothic" w:cs="Tahoma"/>
          <w:bCs/>
        </w:rPr>
      </w:pPr>
    </w:p>
    <w:sectPr w:rsidR="00B71AA4" w:rsidRPr="00DE1E30" w:rsidSect="00094A4C">
      <w:headerReference w:type="default" r:id="rId8"/>
      <w:footerReference w:type="default" r:id="rId9"/>
      <w:pgSz w:w="11906" w:h="16838" w:code="9"/>
      <w:pgMar w:top="851" w:right="851" w:bottom="851" w:left="85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4BD8A" w14:textId="77777777" w:rsidR="00196039" w:rsidRDefault="00196039">
      <w:r>
        <w:separator/>
      </w:r>
    </w:p>
  </w:endnote>
  <w:endnote w:type="continuationSeparator" w:id="0">
    <w:p w14:paraId="20A60E74" w14:textId="77777777" w:rsidR="00196039" w:rsidRDefault="0019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8C3E" w14:textId="77777777" w:rsidR="00A873F1" w:rsidRDefault="00A873F1" w:rsidP="00A873F1">
    <w:pPr>
      <w:pStyle w:val="Titolo"/>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B05C3" w14:textId="77777777" w:rsidR="00196039" w:rsidRDefault="00196039">
      <w:r>
        <w:separator/>
      </w:r>
    </w:p>
  </w:footnote>
  <w:footnote w:type="continuationSeparator" w:id="0">
    <w:p w14:paraId="4D745ACB" w14:textId="77777777" w:rsidR="00196039" w:rsidRDefault="00196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16" w:type="dxa"/>
      <w:tblInd w:w="-9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1" w:type="dxa"/>
        <w:right w:w="71" w:type="dxa"/>
      </w:tblCellMar>
      <w:tblLook w:val="0000" w:firstRow="0" w:lastRow="0" w:firstColumn="0" w:lastColumn="0" w:noHBand="0" w:noVBand="0"/>
    </w:tblPr>
    <w:tblGrid>
      <w:gridCol w:w="2578"/>
      <w:gridCol w:w="5528"/>
      <w:gridCol w:w="2410"/>
    </w:tblGrid>
    <w:tr w:rsidR="00BE3C2B" w14:paraId="57E72ACA" w14:textId="77777777" w:rsidTr="00724BB9">
      <w:trPr>
        <w:cantSplit/>
        <w:trHeight w:hRule="exact" w:val="567"/>
      </w:trPr>
      <w:tc>
        <w:tcPr>
          <w:tcW w:w="2578" w:type="dxa"/>
          <w:vMerge w:val="restart"/>
          <w:vAlign w:val="center"/>
        </w:tcPr>
        <w:p w14:paraId="7ADA6D73" w14:textId="77777777" w:rsidR="00BE3C2B" w:rsidRPr="00441148" w:rsidRDefault="00EA0F77" w:rsidP="00BE3C2B">
          <w:pPr>
            <w:pStyle w:val="Intestazione"/>
            <w:jc w:val="center"/>
            <w:rPr>
              <w:rFonts w:ascii="Comic Sans MS" w:hAnsi="Comic Sans MS" w:cs="Arial"/>
              <w:b/>
              <w:sz w:val="16"/>
              <w:szCs w:val="16"/>
              <w:lang w:val="it-IT" w:eastAsia="it-IT"/>
            </w:rPr>
          </w:pPr>
          <w:bookmarkStart w:id="0" w:name="_Hlk527711109"/>
          <w:r>
            <w:rPr>
              <w:rFonts w:ascii="Comic Sans MS" w:hAnsi="Comic Sans MS" w:cs="Arial"/>
              <w:b/>
              <w:noProof/>
              <w:sz w:val="16"/>
              <w:szCs w:val="16"/>
              <w:lang w:val="it-IT" w:eastAsia="it-IT"/>
            </w:rPr>
            <w:drawing>
              <wp:anchor distT="0" distB="0" distL="114300" distR="114300" simplePos="0" relativeHeight="251657728" behindDoc="0" locked="0" layoutInCell="1" allowOverlap="1" wp14:anchorId="6934563D" wp14:editId="17DD5793">
                <wp:simplePos x="0" y="0"/>
                <wp:positionH relativeFrom="column">
                  <wp:posOffset>175895</wp:posOffset>
                </wp:positionH>
                <wp:positionV relativeFrom="paragraph">
                  <wp:posOffset>116205</wp:posOffset>
                </wp:positionV>
                <wp:extent cx="1169670" cy="446405"/>
                <wp:effectExtent l="0" t="0" r="0" b="0"/>
                <wp:wrapNone/>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4464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vMerge w:val="restart"/>
          <w:vAlign w:val="center"/>
        </w:tcPr>
        <w:p w14:paraId="28A5C878" w14:textId="77777777" w:rsidR="00BE3C2B" w:rsidRDefault="00BE3C2B" w:rsidP="00BE3C2B">
          <w:pPr>
            <w:pStyle w:val="Intestazione"/>
            <w:spacing w:after="60"/>
            <w:jc w:val="center"/>
            <w:rPr>
              <w:rFonts w:cs="Arial"/>
              <w:b/>
              <w:sz w:val="28"/>
              <w:szCs w:val="28"/>
              <w:u w:val="single"/>
              <w:lang w:val="it-IT" w:eastAsia="it-IT"/>
            </w:rPr>
          </w:pPr>
          <w:r>
            <w:rPr>
              <w:rFonts w:cs="Arial"/>
              <w:b/>
              <w:sz w:val="28"/>
              <w:szCs w:val="28"/>
              <w:u w:val="single"/>
              <w:lang w:val="it-IT" w:eastAsia="it-IT"/>
            </w:rPr>
            <w:t>PRENOTAZIONE e RITIRO BIGLIETTI:</w:t>
          </w:r>
        </w:p>
        <w:p w14:paraId="7B086873" w14:textId="77777777" w:rsidR="00BE3C2B" w:rsidRPr="00333A41" w:rsidRDefault="00BE3C2B" w:rsidP="00BE3C2B">
          <w:pPr>
            <w:pStyle w:val="Intestazione"/>
            <w:spacing w:after="60"/>
            <w:jc w:val="center"/>
            <w:rPr>
              <w:rFonts w:cs="Arial"/>
              <w:sz w:val="32"/>
              <w:szCs w:val="32"/>
              <w:lang w:val="it-IT" w:eastAsia="it-IT"/>
            </w:rPr>
          </w:pPr>
          <w:r>
            <w:rPr>
              <w:rFonts w:cs="Arial"/>
              <w:b/>
              <w:sz w:val="28"/>
              <w:szCs w:val="28"/>
              <w:lang w:val="it-IT" w:eastAsia="it-IT"/>
            </w:rPr>
            <w:t xml:space="preserve">riservato ai residenti </w:t>
          </w:r>
        </w:p>
      </w:tc>
      <w:tc>
        <w:tcPr>
          <w:tcW w:w="2410" w:type="dxa"/>
          <w:vAlign w:val="center"/>
        </w:tcPr>
        <w:p w14:paraId="0C9C0136" w14:textId="77777777" w:rsidR="00BE3C2B" w:rsidRPr="00177DB8" w:rsidRDefault="00BE3C2B" w:rsidP="004B35E9">
          <w:pPr>
            <w:pStyle w:val="Intestazione"/>
            <w:jc w:val="center"/>
            <w:rPr>
              <w:rFonts w:cs="Arial"/>
              <w:b/>
              <w:sz w:val="12"/>
              <w:szCs w:val="12"/>
              <w:lang w:val="it-IT" w:eastAsia="it-IT"/>
            </w:rPr>
          </w:pPr>
          <w:r w:rsidRPr="00177DB8">
            <w:rPr>
              <w:rFonts w:cs="Arial"/>
            </w:rPr>
            <w:t xml:space="preserve">MODULO N.  </w:t>
          </w:r>
          <w:r w:rsidRPr="00177DB8">
            <w:rPr>
              <w:rFonts w:cs="Arial"/>
              <w:b/>
            </w:rPr>
            <w:t>M-</w:t>
          </w:r>
          <w:r w:rsidRPr="00177DB8">
            <w:rPr>
              <w:rFonts w:cs="Arial"/>
              <w:b/>
              <w:lang w:val="it-IT"/>
            </w:rPr>
            <w:t>1</w:t>
          </w:r>
          <w:r>
            <w:rPr>
              <w:rFonts w:cs="Arial"/>
              <w:b/>
              <w:lang w:val="it-IT"/>
            </w:rPr>
            <w:t>77</w:t>
          </w:r>
        </w:p>
      </w:tc>
    </w:tr>
    <w:tr w:rsidR="00BE3C2B" w:rsidRPr="0051795D" w14:paraId="22CBFB94" w14:textId="77777777" w:rsidTr="00724BB9">
      <w:trPr>
        <w:cantSplit/>
        <w:trHeight w:hRule="exact" w:val="567"/>
      </w:trPr>
      <w:tc>
        <w:tcPr>
          <w:tcW w:w="2578" w:type="dxa"/>
          <w:vMerge/>
        </w:tcPr>
        <w:p w14:paraId="5A616DBC" w14:textId="77777777" w:rsidR="00BE3C2B" w:rsidRDefault="00BE3C2B" w:rsidP="00BE3C2B">
          <w:pPr>
            <w:pStyle w:val="Intestazione"/>
            <w:jc w:val="center"/>
            <w:rPr>
              <w:rFonts w:ascii="Arial" w:hAnsi="Arial" w:cs="Arial"/>
              <w:b/>
              <w:sz w:val="36"/>
              <w:lang w:val="de-DE" w:eastAsia="it-IT"/>
            </w:rPr>
          </w:pPr>
        </w:p>
      </w:tc>
      <w:tc>
        <w:tcPr>
          <w:tcW w:w="5528" w:type="dxa"/>
          <w:vMerge/>
          <w:vAlign w:val="center"/>
        </w:tcPr>
        <w:p w14:paraId="66BBA3C8" w14:textId="77777777" w:rsidR="00BE3C2B" w:rsidRPr="00B824BD" w:rsidRDefault="00BE3C2B" w:rsidP="00BE3C2B">
          <w:pPr>
            <w:pStyle w:val="Intestazione"/>
            <w:jc w:val="center"/>
            <w:rPr>
              <w:rFonts w:cs="Arial"/>
              <w:lang w:val="it-IT" w:eastAsia="it-IT"/>
            </w:rPr>
          </w:pPr>
        </w:p>
      </w:tc>
      <w:tc>
        <w:tcPr>
          <w:tcW w:w="2410" w:type="dxa"/>
          <w:vAlign w:val="center"/>
        </w:tcPr>
        <w:p w14:paraId="47870B5E" w14:textId="77777777" w:rsidR="00BE3C2B" w:rsidRPr="00B824BD" w:rsidRDefault="00BE3C2B" w:rsidP="004B35E9">
          <w:pPr>
            <w:pStyle w:val="Intestazione"/>
            <w:jc w:val="center"/>
            <w:rPr>
              <w:rFonts w:cs="Arial"/>
              <w:lang w:val="it-IT" w:eastAsia="it-IT"/>
            </w:rPr>
          </w:pPr>
          <w:r>
            <w:rPr>
              <w:rFonts w:cs="Arial"/>
            </w:rPr>
            <w:t xml:space="preserve">REV. </w:t>
          </w:r>
          <w:r w:rsidR="00B71AA4">
            <w:rPr>
              <w:rFonts w:cs="Arial"/>
              <w:lang w:val="it-IT"/>
            </w:rPr>
            <w:t>1</w:t>
          </w:r>
          <w:r>
            <w:rPr>
              <w:rFonts w:cs="Arial"/>
              <w:lang w:val="it-IT"/>
            </w:rPr>
            <w:t xml:space="preserve"> del </w:t>
          </w:r>
          <w:r w:rsidR="00B71AA4">
            <w:rPr>
              <w:rFonts w:cs="Arial"/>
              <w:lang w:val="it-IT"/>
            </w:rPr>
            <w:t>22.1.19</w:t>
          </w:r>
        </w:p>
      </w:tc>
    </w:tr>
    <w:bookmarkEnd w:id="0"/>
  </w:tbl>
  <w:p w14:paraId="067F1BDC" w14:textId="77777777" w:rsidR="0051795D" w:rsidRDefault="0051795D"/>
  <w:p w14:paraId="555C7826" w14:textId="77777777" w:rsidR="00F066CB" w:rsidRPr="005A09E7" w:rsidRDefault="00F066CB" w:rsidP="006D3C3B">
    <w:pPr>
      <w:pStyle w:val="Intestazione"/>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7B2"/>
    <w:multiLevelType w:val="hybridMultilevel"/>
    <w:tmpl w:val="7B76BD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F21B99"/>
    <w:multiLevelType w:val="hybridMultilevel"/>
    <w:tmpl w:val="8CC84544"/>
    <w:lvl w:ilvl="0" w:tplc="B6FC57E8">
      <w:start w:val="1"/>
      <w:numFmt w:val="decimal"/>
      <w:lvlText w:val="%1."/>
      <w:lvlJc w:val="left"/>
      <w:rPr>
        <w:rFonts w:ascii="Century Gothic" w:hAnsi="Century Gothic"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C704450"/>
    <w:multiLevelType w:val="hybridMultilevel"/>
    <w:tmpl w:val="D2E4F9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E459FE"/>
    <w:multiLevelType w:val="hybridMultilevel"/>
    <w:tmpl w:val="470E6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A867A9"/>
    <w:multiLevelType w:val="hybridMultilevel"/>
    <w:tmpl w:val="FF74AC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221450"/>
    <w:multiLevelType w:val="hybridMultilevel"/>
    <w:tmpl w:val="0C14BAA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E722D8F"/>
    <w:multiLevelType w:val="hybridMultilevel"/>
    <w:tmpl w:val="AC6AF348"/>
    <w:lvl w:ilvl="0" w:tplc="B51A2B9C">
      <w:start w:val="1"/>
      <w:numFmt w:val="decimal"/>
      <w:lvlText w:val="%1."/>
      <w:lvlJc w:val="left"/>
      <w:pPr>
        <w:ind w:left="720" w:hanging="360"/>
      </w:pPr>
      <w:rPr>
        <w:rFonts w:ascii="Century Gothic" w:hAnsi="Century Gothic"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C91C5A"/>
    <w:multiLevelType w:val="hybridMultilevel"/>
    <w:tmpl w:val="C78A70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C45FBB"/>
    <w:multiLevelType w:val="hybridMultilevel"/>
    <w:tmpl w:val="E8E43532"/>
    <w:lvl w:ilvl="0" w:tplc="3142FE92">
      <w:start w:val="1"/>
      <w:numFmt w:val="decimal"/>
      <w:pStyle w:val="ARECOcapitolo"/>
      <w:lvlText w:val="%1."/>
      <w:lvlJc w:val="left"/>
      <w:pPr>
        <w:ind w:left="786" w:hanging="360"/>
      </w:pPr>
      <w:rPr>
        <w:rFonts w:ascii="Century Gothic" w:hAnsi="Century Gothic" w:cs="Times New Roman" w:hint="default"/>
        <w:b/>
        <w:i w:val="0"/>
        <w:color w:val="auto"/>
        <w:sz w:val="24"/>
        <w:szCs w:val="24"/>
      </w:r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9" w15:restartNumberingAfterBreak="0">
    <w:nsid w:val="47845075"/>
    <w:multiLevelType w:val="hybridMultilevel"/>
    <w:tmpl w:val="C87A98B2"/>
    <w:lvl w:ilvl="0" w:tplc="89808898">
      <w:start w:val="1"/>
      <w:numFmt w:val="decimal"/>
      <w:lvlText w:val="%1."/>
      <w:lvlJc w:val="left"/>
      <w:pPr>
        <w:ind w:left="720" w:hanging="360"/>
      </w:pPr>
      <w:rPr>
        <w:rFonts w:ascii="Century Gothic" w:hAnsi="Century Gothic"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387EF3"/>
    <w:multiLevelType w:val="hybridMultilevel"/>
    <w:tmpl w:val="40CE91C0"/>
    <w:lvl w:ilvl="0" w:tplc="156421F6">
      <w:start w:val="1"/>
      <w:numFmt w:val="decimal"/>
      <w:lvlText w:val="%1."/>
      <w:lvlJc w:val="left"/>
      <w:pPr>
        <w:ind w:left="360" w:hanging="360"/>
      </w:pPr>
      <w:rPr>
        <w:rFonts w:ascii="Century Gothic" w:hAnsi="Century Gothic" w:hint="default"/>
        <w:b/>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A927904"/>
    <w:multiLevelType w:val="hybridMultilevel"/>
    <w:tmpl w:val="BFD024E6"/>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4FCD300A"/>
    <w:multiLevelType w:val="hybridMultilevel"/>
    <w:tmpl w:val="4300B0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831061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DC0B2D"/>
    <w:multiLevelType w:val="hybridMultilevel"/>
    <w:tmpl w:val="B1C8D48C"/>
    <w:lvl w:ilvl="0" w:tplc="90245E3E">
      <w:start w:val="1"/>
      <w:numFmt w:val="decimal"/>
      <w:lvlText w:val="%1."/>
      <w:lvlJc w:val="left"/>
      <w:rPr>
        <w:rFonts w:ascii="Century Gothic" w:hAnsi="Century Gothic"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15:restartNumberingAfterBreak="0">
    <w:nsid w:val="662D1509"/>
    <w:multiLevelType w:val="hybridMultilevel"/>
    <w:tmpl w:val="00681550"/>
    <w:lvl w:ilvl="0" w:tplc="E9D8BF72">
      <w:start w:val="1"/>
      <w:numFmt w:val="bullet"/>
      <w:lvlText w:val=""/>
      <w:lvlJc w:val="left"/>
      <w:pPr>
        <w:ind w:left="644" w:hanging="360"/>
      </w:pPr>
      <w:rPr>
        <w:rFonts w:ascii="Wingdings" w:hAnsi="Wingdings" w:hint="default"/>
      </w:rPr>
    </w:lvl>
    <w:lvl w:ilvl="1" w:tplc="04100003">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6" w15:restartNumberingAfterBreak="0">
    <w:nsid w:val="6B8F271E"/>
    <w:multiLevelType w:val="hybridMultilevel"/>
    <w:tmpl w:val="CB1C883A"/>
    <w:lvl w:ilvl="0" w:tplc="0AEC476E">
      <w:start w:val="1"/>
      <w:numFmt w:val="bullet"/>
      <w:pStyle w:val="ARECOelenco1"/>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7B4F6BAE"/>
    <w:multiLevelType w:val="hybridMultilevel"/>
    <w:tmpl w:val="7304D63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7E7A665B"/>
    <w:multiLevelType w:val="hybridMultilevel"/>
    <w:tmpl w:val="09DE0816"/>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61280745">
    <w:abstractNumId w:val="4"/>
  </w:num>
  <w:num w:numId="2" w16cid:durableId="85736040">
    <w:abstractNumId w:val="12"/>
  </w:num>
  <w:num w:numId="3" w16cid:durableId="517547378">
    <w:abstractNumId w:val="13"/>
  </w:num>
  <w:num w:numId="4" w16cid:durableId="1781801039">
    <w:abstractNumId w:val="5"/>
  </w:num>
  <w:num w:numId="5" w16cid:durableId="1906067641">
    <w:abstractNumId w:val="10"/>
  </w:num>
  <w:num w:numId="6" w16cid:durableId="1988197972">
    <w:abstractNumId w:val="6"/>
  </w:num>
  <w:num w:numId="7" w16cid:durableId="113644768">
    <w:abstractNumId w:val="2"/>
  </w:num>
  <w:num w:numId="8" w16cid:durableId="2080251648">
    <w:abstractNumId w:val="9"/>
  </w:num>
  <w:num w:numId="9" w16cid:durableId="1589734316">
    <w:abstractNumId w:val="17"/>
  </w:num>
  <w:num w:numId="10" w16cid:durableId="787705265">
    <w:abstractNumId w:val="0"/>
  </w:num>
  <w:num w:numId="11" w16cid:durableId="177276451">
    <w:abstractNumId w:val="18"/>
  </w:num>
  <w:num w:numId="12" w16cid:durableId="710961906">
    <w:abstractNumId w:val="1"/>
  </w:num>
  <w:num w:numId="13" w16cid:durableId="2113353281">
    <w:abstractNumId w:val="14"/>
  </w:num>
  <w:num w:numId="14" w16cid:durableId="980499101">
    <w:abstractNumId w:val="11"/>
  </w:num>
  <w:num w:numId="15" w16cid:durableId="794560842">
    <w:abstractNumId w:val="15"/>
  </w:num>
  <w:num w:numId="16" w16cid:durableId="873346059">
    <w:abstractNumId w:val="8"/>
  </w:num>
  <w:num w:numId="17" w16cid:durableId="2027899948">
    <w:abstractNumId w:val="16"/>
  </w:num>
  <w:num w:numId="18" w16cid:durableId="1936984718">
    <w:abstractNumId w:val="7"/>
  </w:num>
  <w:num w:numId="19" w16cid:durableId="662665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98"/>
    <w:rsid w:val="000030B9"/>
    <w:rsid w:val="0001206F"/>
    <w:rsid w:val="000270F4"/>
    <w:rsid w:val="000278C2"/>
    <w:rsid w:val="000307BC"/>
    <w:rsid w:val="00033F61"/>
    <w:rsid w:val="00037D7C"/>
    <w:rsid w:val="00056B3A"/>
    <w:rsid w:val="00057181"/>
    <w:rsid w:val="000870D0"/>
    <w:rsid w:val="00094A4C"/>
    <w:rsid w:val="000A3EED"/>
    <w:rsid w:val="000C4BA6"/>
    <w:rsid w:val="000C79ED"/>
    <w:rsid w:val="000D590B"/>
    <w:rsid w:val="000D63B4"/>
    <w:rsid w:val="000D6A16"/>
    <w:rsid w:val="000E49DC"/>
    <w:rsid w:val="000E699E"/>
    <w:rsid w:val="001120AC"/>
    <w:rsid w:val="00112122"/>
    <w:rsid w:val="00112297"/>
    <w:rsid w:val="00122210"/>
    <w:rsid w:val="00123126"/>
    <w:rsid w:val="0013603C"/>
    <w:rsid w:val="001406E2"/>
    <w:rsid w:val="00146FA2"/>
    <w:rsid w:val="00147949"/>
    <w:rsid w:val="00155F93"/>
    <w:rsid w:val="001605C8"/>
    <w:rsid w:val="0016430C"/>
    <w:rsid w:val="00164873"/>
    <w:rsid w:val="00172AA8"/>
    <w:rsid w:val="00174E1B"/>
    <w:rsid w:val="0017630B"/>
    <w:rsid w:val="001844D2"/>
    <w:rsid w:val="00184F4E"/>
    <w:rsid w:val="00192685"/>
    <w:rsid w:val="00194519"/>
    <w:rsid w:val="00194522"/>
    <w:rsid w:val="00196039"/>
    <w:rsid w:val="00196481"/>
    <w:rsid w:val="0019739F"/>
    <w:rsid w:val="001B2E2B"/>
    <w:rsid w:val="001B3A77"/>
    <w:rsid w:val="001B4E8F"/>
    <w:rsid w:val="001C5DF9"/>
    <w:rsid w:val="001C7390"/>
    <w:rsid w:val="001D75AF"/>
    <w:rsid w:val="001E2406"/>
    <w:rsid w:val="001E39A5"/>
    <w:rsid w:val="00200771"/>
    <w:rsid w:val="0020375D"/>
    <w:rsid w:val="0020541B"/>
    <w:rsid w:val="0020546C"/>
    <w:rsid w:val="00206790"/>
    <w:rsid w:val="00206996"/>
    <w:rsid w:val="0020731F"/>
    <w:rsid w:val="002130DB"/>
    <w:rsid w:val="00222722"/>
    <w:rsid w:val="00230001"/>
    <w:rsid w:val="002338B2"/>
    <w:rsid w:val="00236005"/>
    <w:rsid w:val="002504FC"/>
    <w:rsid w:val="002510BF"/>
    <w:rsid w:val="0026232B"/>
    <w:rsid w:val="002624B2"/>
    <w:rsid w:val="00286479"/>
    <w:rsid w:val="00291528"/>
    <w:rsid w:val="00295518"/>
    <w:rsid w:val="00295975"/>
    <w:rsid w:val="002A1194"/>
    <w:rsid w:val="002A3073"/>
    <w:rsid w:val="002A4AD5"/>
    <w:rsid w:val="002B082E"/>
    <w:rsid w:val="002B6524"/>
    <w:rsid w:val="002C5F51"/>
    <w:rsid w:val="002C6308"/>
    <w:rsid w:val="002D3C80"/>
    <w:rsid w:val="002F0793"/>
    <w:rsid w:val="002F4A40"/>
    <w:rsid w:val="00302356"/>
    <w:rsid w:val="00303B62"/>
    <w:rsid w:val="00311027"/>
    <w:rsid w:val="00314E4A"/>
    <w:rsid w:val="003150F2"/>
    <w:rsid w:val="00322AFB"/>
    <w:rsid w:val="00322DA3"/>
    <w:rsid w:val="00333A41"/>
    <w:rsid w:val="003358F1"/>
    <w:rsid w:val="0034622E"/>
    <w:rsid w:val="00353376"/>
    <w:rsid w:val="003540E2"/>
    <w:rsid w:val="003552EF"/>
    <w:rsid w:val="00357A48"/>
    <w:rsid w:val="003772C1"/>
    <w:rsid w:val="003803BE"/>
    <w:rsid w:val="00382552"/>
    <w:rsid w:val="00384637"/>
    <w:rsid w:val="00386326"/>
    <w:rsid w:val="00386CC5"/>
    <w:rsid w:val="003900DD"/>
    <w:rsid w:val="003A1A73"/>
    <w:rsid w:val="003A779C"/>
    <w:rsid w:val="003B162F"/>
    <w:rsid w:val="003B7C7E"/>
    <w:rsid w:val="003C3B97"/>
    <w:rsid w:val="003D008C"/>
    <w:rsid w:val="003D4D69"/>
    <w:rsid w:val="003D5A33"/>
    <w:rsid w:val="003F05AA"/>
    <w:rsid w:val="003F1A37"/>
    <w:rsid w:val="003F5B1D"/>
    <w:rsid w:val="003F5CA1"/>
    <w:rsid w:val="00404637"/>
    <w:rsid w:val="00406B86"/>
    <w:rsid w:val="0041639C"/>
    <w:rsid w:val="00421B4A"/>
    <w:rsid w:val="0043079B"/>
    <w:rsid w:val="004343C2"/>
    <w:rsid w:val="004358E4"/>
    <w:rsid w:val="00441148"/>
    <w:rsid w:val="00443005"/>
    <w:rsid w:val="0046229D"/>
    <w:rsid w:val="00477F2B"/>
    <w:rsid w:val="00485523"/>
    <w:rsid w:val="0049307B"/>
    <w:rsid w:val="0049629A"/>
    <w:rsid w:val="004A4998"/>
    <w:rsid w:val="004A4A29"/>
    <w:rsid w:val="004A563E"/>
    <w:rsid w:val="004A5874"/>
    <w:rsid w:val="004B24B5"/>
    <w:rsid w:val="004B35E9"/>
    <w:rsid w:val="004C0FEC"/>
    <w:rsid w:val="004C5C23"/>
    <w:rsid w:val="004C7C27"/>
    <w:rsid w:val="004D122D"/>
    <w:rsid w:val="004E0E8C"/>
    <w:rsid w:val="004F1B16"/>
    <w:rsid w:val="004F3488"/>
    <w:rsid w:val="004F443B"/>
    <w:rsid w:val="0050676C"/>
    <w:rsid w:val="005124DB"/>
    <w:rsid w:val="00514B43"/>
    <w:rsid w:val="0051795D"/>
    <w:rsid w:val="00521370"/>
    <w:rsid w:val="005336CC"/>
    <w:rsid w:val="00541829"/>
    <w:rsid w:val="005478ED"/>
    <w:rsid w:val="00563F1A"/>
    <w:rsid w:val="005646D1"/>
    <w:rsid w:val="00573BBB"/>
    <w:rsid w:val="00574A88"/>
    <w:rsid w:val="00576BFA"/>
    <w:rsid w:val="00580DE0"/>
    <w:rsid w:val="00594BC1"/>
    <w:rsid w:val="005961F5"/>
    <w:rsid w:val="005A00DE"/>
    <w:rsid w:val="005A09E7"/>
    <w:rsid w:val="005B0ED9"/>
    <w:rsid w:val="005B177A"/>
    <w:rsid w:val="005B3666"/>
    <w:rsid w:val="005B7450"/>
    <w:rsid w:val="005C600C"/>
    <w:rsid w:val="005D129C"/>
    <w:rsid w:val="005D1B13"/>
    <w:rsid w:val="005D45DA"/>
    <w:rsid w:val="005E0689"/>
    <w:rsid w:val="005E1639"/>
    <w:rsid w:val="005E2797"/>
    <w:rsid w:val="005E5A78"/>
    <w:rsid w:val="005E797A"/>
    <w:rsid w:val="005F0F7E"/>
    <w:rsid w:val="005F338C"/>
    <w:rsid w:val="005F4834"/>
    <w:rsid w:val="005F5274"/>
    <w:rsid w:val="0060495A"/>
    <w:rsid w:val="006079A0"/>
    <w:rsid w:val="00610ECE"/>
    <w:rsid w:val="006117B4"/>
    <w:rsid w:val="006160F7"/>
    <w:rsid w:val="006249AB"/>
    <w:rsid w:val="00627FD8"/>
    <w:rsid w:val="006304B9"/>
    <w:rsid w:val="006371DD"/>
    <w:rsid w:val="006417F0"/>
    <w:rsid w:val="00643928"/>
    <w:rsid w:val="00650588"/>
    <w:rsid w:val="00653571"/>
    <w:rsid w:val="006535F1"/>
    <w:rsid w:val="00681B76"/>
    <w:rsid w:val="006A2565"/>
    <w:rsid w:val="006C1BD5"/>
    <w:rsid w:val="006C6F26"/>
    <w:rsid w:val="006D1016"/>
    <w:rsid w:val="006D156D"/>
    <w:rsid w:val="006D3C3B"/>
    <w:rsid w:val="006E0A2F"/>
    <w:rsid w:val="006E7E00"/>
    <w:rsid w:val="00702002"/>
    <w:rsid w:val="0070584E"/>
    <w:rsid w:val="0071471C"/>
    <w:rsid w:val="00720F27"/>
    <w:rsid w:val="0072233D"/>
    <w:rsid w:val="00724BB9"/>
    <w:rsid w:val="0073178C"/>
    <w:rsid w:val="00740C38"/>
    <w:rsid w:val="00741BDD"/>
    <w:rsid w:val="00750FDF"/>
    <w:rsid w:val="007544C9"/>
    <w:rsid w:val="00761031"/>
    <w:rsid w:val="007667AA"/>
    <w:rsid w:val="00777328"/>
    <w:rsid w:val="007851F8"/>
    <w:rsid w:val="007908C8"/>
    <w:rsid w:val="00793D81"/>
    <w:rsid w:val="00794BEB"/>
    <w:rsid w:val="007D376D"/>
    <w:rsid w:val="007D44DB"/>
    <w:rsid w:val="007E2752"/>
    <w:rsid w:val="007E4998"/>
    <w:rsid w:val="007F0C84"/>
    <w:rsid w:val="00804580"/>
    <w:rsid w:val="00805E46"/>
    <w:rsid w:val="00806ADB"/>
    <w:rsid w:val="00814A29"/>
    <w:rsid w:val="00820713"/>
    <w:rsid w:val="00830DA1"/>
    <w:rsid w:val="008414ED"/>
    <w:rsid w:val="00844554"/>
    <w:rsid w:val="00851012"/>
    <w:rsid w:val="00851E1D"/>
    <w:rsid w:val="008644D6"/>
    <w:rsid w:val="008649AA"/>
    <w:rsid w:val="00871FAF"/>
    <w:rsid w:val="008776A6"/>
    <w:rsid w:val="0088081F"/>
    <w:rsid w:val="0089328D"/>
    <w:rsid w:val="008C2041"/>
    <w:rsid w:val="008C7B70"/>
    <w:rsid w:val="008E1727"/>
    <w:rsid w:val="008E3F91"/>
    <w:rsid w:val="008E55F3"/>
    <w:rsid w:val="008E7DD7"/>
    <w:rsid w:val="008F0226"/>
    <w:rsid w:val="008F28B7"/>
    <w:rsid w:val="008F331B"/>
    <w:rsid w:val="008F65C6"/>
    <w:rsid w:val="009001BF"/>
    <w:rsid w:val="009041D3"/>
    <w:rsid w:val="00913987"/>
    <w:rsid w:val="00913B53"/>
    <w:rsid w:val="009179F2"/>
    <w:rsid w:val="009206D8"/>
    <w:rsid w:val="00921E79"/>
    <w:rsid w:val="00931976"/>
    <w:rsid w:val="009329A7"/>
    <w:rsid w:val="009337AD"/>
    <w:rsid w:val="00937061"/>
    <w:rsid w:val="00940153"/>
    <w:rsid w:val="00942D3B"/>
    <w:rsid w:val="00946AE3"/>
    <w:rsid w:val="00951500"/>
    <w:rsid w:val="009543B9"/>
    <w:rsid w:val="009620DC"/>
    <w:rsid w:val="00972286"/>
    <w:rsid w:val="009779BB"/>
    <w:rsid w:val="00986276"/>
    <w:rsid w:val="00987F71"/>
    <w:rsid w:val="00994E6C"/>
    <w:rsid w:val="00997461"/>
    <w:rsid w:val="009979B3"/>
    <w:rsid w:val="009A1261"/>
    <w:rsid w:val="009A1C55"/>
    <w:rsid w:val="009A6AAE"/>
    <w:rsid w:val="009B2043"/>
    <w:rsid w:val="009B4208"/>
    <w:rsid w:val="009B750E"/>
    <w:rsid w:val="009C2B25"/>
    <w:rsid w:val="009E47A4"/>
    <w:rsid w:val="009F50B8"/>
    <w:rsid w:val="009F5613"/>
    <w:rsid w:val="00A06429"/>
    <w:rsid w:val="00A17652"/>
    <w:rsid w:val="00A214B9"/>
    <w:rsid w:val="00A22758"/>
    <w:rsid w:val="00A271D3"/>
    <w:rsid w:val="00A3526A"/>
    <w:rsid w:val="00A43178"/>
    <w:rsid w:val="00A43902"/>
    <w:rsid w:val="00A51214"/>
    <w:rsid w:val="00A55B23"/>
    <w:rsid w:val="00A6041F"/>
    <w:rsid w:val="00A73FE3"/>
    <w:rsid w:val="00A74066"/>
    <w:rsid w:val="00A77100"/>
    <w:rsid w:val="00A818C4"/>
    <w:rsid w:val="00A873F1"/>
    <w:rsid w:val="00A92562"/>
    <w:rsid w:val="00A93437"/>
    <w:rsid w:val="00AA7998"/>
    <w:rsid w:val="00AA7ACD"/>
    <w:rsid w:val="00AC1C51"/>
    <w:rsid w:val="00AC45F6"/>
    <w:rsid w:val="00AD00AB"/>
    <w:rsid w:val="00AD4800"/>
    <w:rsid w:val="00AE7065"/>
    <w:rsid w:val="00AF2D0C"/>
    <w:rsid w:val="00AF7FF2"/>
    <w:rsid w:val="00B21B1D"/>
    <w:rsid w:val="00B27748"/>
    <w:rsid w:val="00B30B2D"/>
    <w:rsid w:val="00B402C7"/>
    <w:rsid w:val="00B5070A"/>
    <w:rsid w:val="00B511E5"/>
    <w:rsid w:val="00B63BCA"/>
    <w:rsid w:val="00B71AA4"/>
    <w:rsid w:val="00B824BD"/>
    <w:rsid w:val="00B82D20"/>
    <w:rsid w:val="00B86128"/>
    <w:rsid w:val="00B941B6"/>
    <w:rsid w:val="00B956AF"/>
    <w:rsid w:val="00B97B09"/>
    <w:rsid w:val="00BA07A8"/>
    <w:rsid w:val="00BA0CE3"/>
    <w:rsid w:val="00BA3571"/>
    <w:rsid w:val="00BA7AF1"/>
    <w:rsid w:val="00BB2076"/>
    <w:rsid w:val="00BB300F"/>
    <w:rsid w:val="00BD25B7"/>
    <w:rsid w:val="00BE1B94"/>
    <w:rsid w:val="00BE3C2B"/>
    <w:rsid w:val="00BE77D8"/>
    <w:rsid w:val="00BF6568"/>
    <w:rsid w:val="00C00F01"/>
    <w:rsid w:val="00C020B6"/>
    <w:rsid w:val="00C110E4"/>
    <w:rsid w:val="00C13735"/>
    <w:rsid w:val="00C170DB"/>
    <w:rsid w:val="00C207F9"/>
    <w:rsid w:val="00C22C93"/>
    <w:rsid w:val="00C34C7F"/>
    <w:rsid w:val="00C365E4"/>
    <w:rsid w:val="00C4308B"/>
    <w:rsid w:val="00C51C9F"/>
    <w:rsid w:val="00C55460"/>
    <w:rsid w:val="00C56758"/>
    <w:rsid w:val="00C612F2"/>
    <w:rsid w:val="00C638AC"/>
    <w:rsid w:val="00C64FBA"/>
    <w:rsid w:val="00C76A8E"/>
    <w:rsid w:val="00C84E10"/>
    <w:rsid w:val="00C85958"/>
    <w:rsid w:val="00CA3609"/>
    <w:rsid w:val="00CD657E"/>
    <w:rsid w:val="00CD6C25"/>
    <w:rsid w:val="00CD7FAE"/>
    <w:rsid w:val="00CE0606"/>
    <w:rsid w:val="00CF1292"/>
    <w:rsid w:val="00CF1626"/>
    <w:rsid w:val="00CF615E"/>
    <w:rsid w:val="00CF682F"/>
    <w:rsid w:val="00D21B91"/>
    <w:rsid w:val="00D32B23"/>
    <w:rsid w:val="00D3303F"/>
    <w:rsid w:val="00D36E53"/>
    <w:rsid w:val="00D37735"/>
    <w:rsid w:val="00D574BA"/>
    <w:rsid w:val="00D63AD5"/>
    <w:rsid w:val="00D65098"/>
    <w:rsid w:val="00D77EDB"/>
    <w:rsid w:val="00D83039"/>
    <w:rsid w:val="00D94E8E"/>
    <w:rsid w:val="00D97E24"/>
    <w:rsid w:val="00DA11D4"/>
    <w:rsid w:val="00DA1FE0"/>
    <w:rsid w:val="00DB5718"/>
    <w:rsid w:val="00DC74A7"/>
    <w:rsid w:val="00DC74C9"/>
    <w:rsid w:val="00DD3327"/>
    <w:rsid w:val="00DD7AA3"/>
    <w:rsid w:val="00DE1E30"/>
    <w:rsid w:val="00DF06B6"/>
    <w:rsid w:val="00E02C4D"/>
    <w:rsid w:val="00E07999"/>
    <w:rsid w:val="00E25614"/>
    <w:rsid w:val="00E26948"/>
    <w:rsid w:val="00E3017B"/>
    <w:rsid w:val="00E40752"/>
    <w:rsid w:val="00E45DA1"/>
    <w:rsid w:val="00E463FB"/>
    <w:rsid w:val="00E53704"/>
    <w:rsid w:val="00E56983"/>
    <w:rsid w:val="00E57AFA"/>
    <w:rsid w:val="00E61B01"/>
    <w:rsid w:val="00E87CD2"/>
    <w:rsid w:val="00EA0F77"/>
    <w:rsid w:val="00EA285F"/>
    <w:rsid w:val="00EA721D"/>
    <w:rsid w:val="00EB21FE"/>
    <w:rsid w:val="00EC12C9"/>
    <w:rsid w:val="00EC57C4"/>
    <w:rsid w:val="00EC6EAB"/>
    <w:rsid w:val="00ED0E57"/>
    <w:rsid w:val="00ED4645"/>
    <w:rsid w:val="00EE43C6"/>
    <w:rsid w:val="00EE7611"/>
    <w:rsid w:val="00F04E7B"/>
    <w:rsid w:val="00F066CB"/>
    <w:rsid w:val="00F067A7"/>
    <w:rsid w:val="00F17A4B"/>
    <w:rsid w:val="00F2254C"/>
    <w:rsid w:val="00F33D7B"/>
    <w:rsid w:val="00F34952"/>
    <w:rsid w:val="00F4182E"/>
    <w:rsid w:val="00F42310"/>
    <w:rsid w:val="00F43783"/>
    <w:rsid w:val="00F54182"/>
    <w:rsid w:val="00F614C7"/>
    <w:rsid w:val="00F61B92"/>
    <w:rsid w:val="00F65052"/>
    <w:rsid w:val="00F70613"/>
    <w:rsid w:val="00F74DE4"/>
    <w:rsid w:val="00F85361"/>
    <w:rsid w:val="00F94DEF"/>
    <w:rsid w:val="00FB19EC"/>
    <w:rsid w:val="00FB52B8"/>
    <w:rsid w:val="00FD26A6"/>
    <w:rsid w:val="00FD2A71"/>
    <w:rsid w:val="00FD631A"/>
    <w:rsid w:val="00FE0C9D"/>
    <w:rsid w:val="00FF4A34"/>
    <w:rsid w:val="00FF6467"/>
    <w:rsid w:val="00FF7F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0CE0A4"/>
  <w15:chartTrackingRefBased/>
  <w15:docId w15:val="{3BD9DE92-B316-1E47-864C-28654CA2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1292"/>
    <w:pPr>
      <w:jc w:val="both"/>
    </w:pPr>
    <w:rPr>
      <w:rFonts w:ascii="Century Gothic" w:hAnsi="Century Gothic"/>
    </w:rPr>
  </w:style>
  <w:style w:type="paragraph" w:styleId="Titolo1">
    <w:name w:val="heading 1"/>
    <w:basedOn w:val="Normale"/>
    <w:next w:val="Normale"/>
    <w:pPr>
      <w:keepNext/>
      <w:jc w:val="center"/>
      <w:outlineLvl w:val="0"/>
    </w:pPr>
    <w:rPr>
      <w:b/>
      <w:sz w:val="24"/>
    </w:rPr>
  </w:style>
  <w:style w:type="paragraph" w:styleId="Titolo2">
    <w:name w:val="heading 2"/>
    <w:basedOn w:val="Normale"/>
    <w:next w:val="Normale"/>
    <w:pPr>
      <w:keepNext/>
      <w:outlineLvl w:val="1"/>
    </w:pPr>
    <w:rPr>
      <w:b/>
      <w:sz w:val="24"/>
    </w:rPr>
  </w:style>
  <w:style w:type="paragraph" w:styleId="Titolo3">
    <w:name w:val="heading 3"/>
    <w:basedOn w:val="Normale"/>
    <w:next w:val="Normale"/>
    <w:pPr>
      <w:keepNext/>
      <w:jc w:val="center"/>
      <w:outlineLvl w:val="2"/>
    </w:pPr>
    <w:rPr>
      <w:rFonts w:ascii="Arial" w:hAnsi="Arial" w:cs="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rPr>
      <w:lang w:val="x-none" w:eastAsia="x-none"/>
    </w:rPr>
  </w:style>
  <w:style w:type="paragraph" w:styleId="Pidipagina">
    <w:name w:val="footer"/>
    <w:basedOn w:val="Normale"/>
    <w:link w:val="PidipaginaCarattere"/>
    <w:uiPriority w:val="99"/>
    <w:pPr>
      <w:tabs>
        <w:tab w:val="center" w:pos="4819"/>
        <w:tab w:val="right" w:pos="9638"/>
      </w:tabs>
    </w:pPr>
  </w:style>
  <w:style w:type="paragraph" w:customStyle="1" w:styleId="Paragrafo">
    <w:name w:val="Paragrafo"/>
    <w:basedOn w:val="Normale"/>
    <w:rsid w:val="00AA7998"/>
    <w:pPr>
      <w:spacing w:line="360" w:lineRule="atLeast"/>
      <w:ind w:left="709"/>
    </w:pPr>
    <w:rPr>
      <w:rFonts w:ascii="Arial" w:hAnsi="Arial"/>
      <w:spacing w:val="8"/>
    </w:rPr>
  </w:style>
  <w:style w:type="table" w:styleId="Grigliatabella">
    <w:name w:val="Table Grid"/>
    <w:basedOn w:val="Tabellanormale"/>
    <w:uiPriority w:val="59"/>
    <w:rsid w:val="004C5C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iferimentointenso">
    <w:name w:val="Intense Reference"/>
    <w:uiPriority w:val="32"/>
    <w:rsid w:val="00F4182E"/>
    <w:rPr>
      <w:b/>
      <w:bCs/>
      <w:smallCaps/>
      <w:color w:val="C0504D"/>
      <w:spacing w:val="5"/>
      <w:u w:val="single"/>
    </w:rPr>
  </w:style>
  <w:style w:type="character" w:customStyle="1" w:styleId="IntestazioneCarattere">
    <w:name w:val="Intestazione Carattere"/>
    <w:link w:val="Intestazione"/>
    <w:rsid w:val="00033F61"/>
    <w:rPr>
      <w:rFonts w:ascii="Century Gothic" w:hAnsi="Century Gothic"/>
    </w:rPr>
  </w:style>
  <w:style w:type="paragraph" w:styleId="Testofumetto">
    <w:name w:val="Balloon Text"/>
    <w:basedOn w:val="Normale"/>
    <w:link w:val="TestofumettoCarattere"/>
    <w:uiPriority w:val="99"/>
    <w:semiHidden/>
    <w:unhideWhenUsed/>
    <w:rsid w:val="00F70613"/>
    <w:rPr>
      <w:rFonts w:ascii="Tahoma" w:hAnsi="Tahoma"/>
      <w:sz w:val="16"/>
      <w:szCs w:val="16"/>
      <w:lang w:val="x-none" w:eastAsia="x-none"/>
    </w:rPr>
  </w:style>
  <w:style w:type="character" w:customStyle="1" w:styleId="TestofumettoCarattere">
    <w:name w:val="Testo fumetto Carattere"/>
    <w:link w:val="Testofumetto"/>
    <w:uiPriority w:val="99"/>
    <w:semiHidden/>
    <w:rsid w:val="00F70613"/>
    <w:rPr>
      <w:rFonts w:ascii="Tahoma" w:hAnsi="Tahoma" w:cs="Tahoma"/>
      <w:sz w:val="16"/>
      <w:szCs w:val="16"/>
    </w:rPr>
  </w:style>
  <w:style w:type="paragraph" w:styleId="Titolo">
    <w:name w:val="Title"/>
    <w:basedOn w:val="Normale"/>
    <w:link w:val="TitoloCarattere"/>
    <w:qFormat/>
    <w:rsid w:val="00B824BD"/>
    <w:pPr>
      <w:jc w:val="center"/>
    </w:pPr>
    <w:rPr>
      <w:rFonts w:ascii="Times New Roman" w:hAnsi="Times New Roman"/>
      <w:b/>
      <w:sz w:val="32"/>
      <w:u w:val="single"/>
    </w:rPr>
  </w:style>
  <w:style w:type="character" w:customStyle="1" w:styleId="TitoloCarattere">
    <w:name w:val="Titolo Carattere"/>
    <w:link w:val="Titolo"/>
    <w:rsid w:val="00B824BD"/>
    <w:rPr>
      <w:b/>
      <w:sz w:val="32"/>
      <w:u w:val="single"/>
    </w:rPr>
  </w:style>
  <w:style w:type="paragraph" w:styleId="Corpodeltesto2">
    <w:name w:val="Body Text 2"/>
    <w:basedOn w:val="Normale"/>
    <w:link w:val="Corpodeltesto2Carattere"/>
    <w:rsid w:val="00A873F1"/>
    <w:pPr>
      <w:autoSpaceDE w:val="0"/>
      <w:autoSpaceDN w:val="0"/>
      <w:spacing w:line="360" w:lineRule="auto"/>
      <w:ind w:left="284" w:hanging="284"/>
    </w:pPr>
    <w:rPr>
      <w:rFonts w:ascii="Courier New" w:hAnsi="Courier New" w:cs="Courier New"/>
      <w:sz w:val="24"/>
      <w:szCs w:val="24"/>
    </w:rPr>
  </w:style>
  <w:style w:type="character" w:customStyle="1" w:styleId="Corpodeltesto2Carattere">
    <w:name w:val="Corpo del testo 2 Carattere"/>
    <w:link w:val="Corpodeltesto2"/>
    <w:rsid w:val="00A873F1"/>
    <w:rPr>
      <w:rFonts w:ascii="Courier New" w:hAnsi="Courier New" w:cs="Courier New"/>
      <w:sz w:val="24"/>
      <w:szCs w:val="24"/>
    </w:rPr>
  </w:style>
  <w:style w:type="paragraph" w:customStyle="1" w:styleId="ARECOtesto">
    <w:name w:val="ARECO testo"/>
    <w:basedOn w:val="Normale"/>
    <w:link w:val="ARECOtestoCarattere"/>
    <w:autoRedefine/>
    <w:qFormat/>
    <w:rsid w:val="004F3488"/>
    <w:pPr>
      <w:spacing w:line="276" w:lineRule="auto"/>
    </w:pPr>
    <w:rPr>
      <w:rFonts w:eastAsia="Calibri"/>
      <w:snapToGrid w:val="0"/>
      <w:szCs w:val="24"/>
    </w:rPr>
  </w:style>
  <w:style w:type="character" w:customStyle="1" w:styleId="ARECOtestoCarattere">
    <w:name w:val="ARECO testo Carattere"/>
    <w:link w:val="ARECOtesto"/>
    <w:rsid w:val="004F3488"/>
    <w:rPr>
      <w:rFonts w:ascii="Century Gothic" w:eastAsia="Calibri" w:hAnsi="Century Gothic"/>
      <w:snapToGrid w:val="0"/>
      <w:szCs w:val="24"/>
    </w:rPr>
  </w:style>
  <w:style w:type="paragraph" w:customStyle="1" w:styleId="ARECOsottoparagr">
    <w:name w:val="ARECO sotto paragr"/>
    <w:basedOn w:val="ARECOtesto"/>
    <w:link w:val="ARECOsottoparagrCarattere"/>
    <w:qFormat/>
    <w:rsid w:val="003552EF"/>
    <w:pPr>
      <w:spacing w:after="60"/>
    </w:pPr>
    <w:rPr>
      <w:u w:val="single"/>
    </w:rPr>
  </w:style>
  <w:style w:type="character" w:customStyle="1" w:styleId="ARECOsottoparagrCarattere">
    <w:name w:val="ARECO sotto paragr Carattere"/>
    <w:link w:val="ARECOsottoparagr"/>
    <w:rsid w:val="003552EF"/>
    <w:rPr>
      <w:rFonts w:ascii="Century Gothic" w:eastAsia="Calibri" w:hAnsi="Century Gothic"/>
      <w:snapToGrid w:val="0"/>
      <w:szCs w:val="24"/>
      <w:u w:val="single"/>
    </w:rPr>
  </w:style>
  <w:style w:type="paragraph" w:customStyle="1" w:styleId="ARECOelenco1">
    <w:name w:val="ARECO elenco1"/>
    <w:basedOn w:val="Normale"/>
    <w:link w:val="ARECOelenco1Carattere"/>
    <w:autoRedefine/>
    <w:qFormat/>
    <w:rsid w:val="00B941B6"/>
    <w:pPr>
      <w:numPr>
        <w:numId w:val="17"/>
      </w:numPr>
      <w:tabs>
        <w:tab w:val="left" w:pos="172"/>
      </w:tabs>
      <w:spacing w:before="60" w:line="276" w:lineRule="auto"/>
      <w:ind w:left="284" w:firstLine="0"/>
    </w:pPr>
    <w:rPr>
      <w:szCs w:val="24"/>
    </w:rPr>
  </w:style>
  <w:style w:type="character" w:customStyle="1" w:styleId="ARECOelenco1Carattere">
    <w:name w:val="ARECO elenco1 Carattere"/>
    <w:link w:val="ARECOelenco1"/>
    <w:rsid w:val="00B941B6"/>
    <w:rPr>
      <w:rFonts w:ascii="Century Gothic" w:hAnsi="Century Gothic"/>
      <w:szCs w:val="24"/>
    </w:rPr>
  </w:style>
  <w:style w:type="paragraph" w:styleId="Corpotesto">
    <w:name w:val="Body Text"/>
    <w:basedOn w:val="Normale"/>
    <w:link w:val="CorpotestoCarattere"/>
    <w:uiPriority w:val="99"/>
    <w:unhideWhenUsed/>
    <w:rsid w:val="00B941B6"/>
    <w:pPr>
      <w:spacing w:after="120"/>
    </w:pPr>
  </w:style>
  <w:style w:type="character" w:customStyle="1" w:styleId="CorpotestoCarattere">
    <w:name w:val="Corpo testo Carattere"/>
    <w:link w:val="Corpotesto"/>
    <w:uiPriority w:val="99"/>
    <w:rsid w:val="00B941B6"/>
    <w:rPr>
      <w:rFonts w:ascii="Century Gothic" w:hAnsi="Century Gothic"/>
    </w:rPr>
  </w:style>
  <w:style w:type="paragraph" w:customStyle="1" w:styleId="ARECOcapitolo">
    <w:name w:val="ARECO capitolo"/>
    <w:basedOn w:val="Normale"/>
    <w:link w:val="ARECOcapitoloCarattere"/>
    <w:autoRedefine/>
    <w:qFormat/>
    <w:rsid w:val="00B941B6"/>
    <w:pPr>
      <w:numPr>
        <w:numId w:val="16"/>
      </w:numPr>
      <w:tabs>
        <w:tab w:val="left" w:pos="426"/>
        <w:tab w:val="left" w:pos="454"/>
      </w:tabs>
      <w:spacing w:before="120" w:after="120"/>
      <w:ind w:left="284" w:hanging="284"/>
    </w:pPr>
    <w:rPr>
      <w:b/>
      <w:sz w:val="22"/>
      <w:szCs w:val="24"/>
    </w:rPr>
  </w:style>
  <w:style w:type="character" w:customStyle="1" w:styleId="ARECOcapitoloCarattere">
    <w:name w:val="ARECO capitolo Carattere"/>
    <w:link w:val="ARECOcapitolo"/>
    <w:rsid w:val="00B941B6"/>
    <w:rPr>
      <w:rFonts w:ascii="Century Gothic" w:hAnsi="Century Gothic"/>
      <w:b/>
      <w:sz w:val="22"/>
      <w:szCs w:val="24"/>
    </w:rPr>
  </w:style>
  <w:style w:type="paragraph" w:customStyle="1" w:styleId="H4">
    <w:name w:val="H4"/>
    <w:basedOn w:val="Normale"/>
    <w:next w:val="Normale"/>
    <w:rsid w:val="001E2406"/>
    <w:pPr>
      <w:keepNext/>
      <w:spacing w:before="100" w:after="100"/>
      <w:jc w:val="left"/>
    </w:pPr>
    <w:rPr>
      <w:rFonts w:ascii="Times New Roman" w:hAnsi="Times New Roman"/>
      <w:b/>
      <w:sz w:val="24"/>
    </w:rPr>
  </w:style>
  <w:style w:type="paragraph" w:customStyle="1" w:styleId="Preformattato">
    <w:name w:val="Preformattato"/>
    <w:basedOn w:val="Normale"/>
    <w:rsid w:val="001E2406"/>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rPr>
  </w:style>
  <w:style w:type="paragraph" w:styleId="Paragrafoelenco">
    <w:name w:val="List Paragraph"/>
    <w:basedOn w:val="Normale"/>
    <w:uiPriority w:val="34"/>
    <w:qFormat/>
    <w:rsid w:val="00B71AA4"/>
    <w:pPr>
      <w:ind w:left="720"/>
      <w:contextualSpacing/>
      <w:jc w:val="left"/>
    </w:pPr>
    <w:rPr>
      <w:rFonts w:ascii="Times New Roman" w:hAnsi="Times New Roman"/>
      <w:sz w:val="24"/>
      <w:szCs w:val="24"/>
    </w:rPr>
  </w:style>
  <w:style w:type="character" w:customStyle="1" w:styleId="PidipaginaCarattere">
    <w:name w:val="Piè di pagina Carattere"/>
    <w:link w:val="Pidipagina"/>
    <w:uiPriority w:val="99"/>
    <w:rsid w:val="00B71AA4"/>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A31FD-2CF8-4B30-8A3F-1B32A447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1235</Words>
  <Characters>7044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modulo M/15.01.01 per TH Automazione</vt:lpstr>
    </vt:vector>
  </TitlesOfParts>
  <Company>Home</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M/15.01.01 per TH Automazione</dc:title>
  <dc:subject/>
  <dc:creator>G. SAVINO</dc:creator>
  <cp:keywords/>
  <cp:lastModifiedBy>Ilaria Ontanetti</cp:lastModifiedBy>
  <cp:revision>3</cp:revision>
  <cp:lastPrinted>2019-05-10T08:43:00Z</cp:lastPrinted>
  <dcterms:created xsi:type="dcterms:W3CDTF">2022-04-20T11:57:00Z</dcterms:created>
  <dcterms:modified xsi:type="dcterms:W3CDTF">2022-04-20T15:09:00Z</dcterms:modified>
</cp:coreProperties>
</file>